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B13" w:rsidRDefault="00605B13"/>
    <w:p w:rsidR="004353CD" w:rsidRDefault="004353CD"/>
    <w:p w:rsidR="004353CD" w:rsidRDefault="004353CD"/>
    <w:p w:rsidR="004353CD" w:rsidRDefault="004353CD"/>
    <w:p w:rsidR="004353CD" w:rsidRDefault="004353CD"/>
    <w:p w:rsidR="004353CD" w:rsidRDefault="004353CD"/>
    <w:p w:rsidR="004353CD" w:rsidRPr="00C11D39" w:rsidRDefault="004353CD" w:rsidP="004353CD">
      <w:pPr>
        <w:jc w:val="center"/>
        <w:rPr>
          <w:rFonts w:ascii="Times New Roman" w:hAnsi="Times New Roman" w:cs="Times New Roman"/>
          <w:b/>
          <w:sz w:val="36"/>
          <w:szCs w:val="36"/>
        </w:rPr>
      </w:pPr>
      <w:r w:rsidRPr="00C11D39">
        <w:rPr>
          <w:rFonts w:ascii="Times New Roman" w:hAnsi="Times New Roman" w:cs="Times New Roman"/>
          <w:b/>
          <w:sz w:val="36"/>
          <w:szCs w:val="36"/>
        </w:rPr>
        <w:t>BAB1 PENDAHULUAN</w:t>
      </w:r>
    </w:p>
    <w:p w:rsidR="004353CD" w:rsidRDefault="004353CD" w:rsidP="004353CD">
      <w:pPr>
        <w:jc w:val="center"/>
        <w:rPr>
          <w:rFonts w:ascii="Times New Roman" w:hAnsi="Times New Roman" w:cs="Times New Roman"/>
          <w:sz w:val="24"/>
          <w:szCs w:val="24"/>
        </w:rPr>
      </w:pPr>
    </w:p>
    <w:p w:rsidR="004353CD" w:rsidRDefault="004353CD" w:rsidP="004353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Ilmu Lingkungan adalah ilmu yang penting karena memanfaatkan berbagai macam ilmu (interdisipliner) dengan satu tujuan meningkatkan kualitas perilaku umat manusia agar tidak membuat kerusakan di daratan, lautan, mau pun angkasa sebagai mana disinyalir oleh Kitab Suci agama apa pun. Dengan ilmu lingkungan, umat manusia dituntun untuk melakukan perbaikan, perlindungan, dan konservasi terhadap alam sekitar tempat kehidupannya, mengendalikan polusi /pencemaran lingkungan.</w:t>
      </w:r>
      <w:r w:rsidR="004E7D13">
        <w:rPr>
          <w:rFonts w:ascii="Times New Roman" w:hAnsi="Times New Roman" w:cs="Times New Roman"/>
          <w:sz w:val="24"/>
          <w:szCs w:val="24"/>
        </w:rPr>
        <w:t xml:space="preserve"> Karena bumi kita hanya satu, isu lingkungan menjadi kepentingan dunia internasional seperti pemanasan global, penipisan lapisan ozon, hujan asam, berkurangnya keanekaragaman hayati.</w:t>
      </w:r>
    </w:p>
    <w:p w:rsidR="004E7D13" w:rsidRDefault="004E7D13" w:rsidP="004353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Masalah lingkungan muncul akibat kegiatan pembangunan yang melahirkan urbanisasi, pertumbuhan industri, transportasi, pertanian, permukiman, dan lain-lain. Di belahan bumi utara, untuk membersihkan lingkungan mereka sendiri, penduduknya berhasil memindahkan pabrik-pabrik “kotor” ke belahan bumi selatan.</w:t>
      </w:r>
      <w:r w:rsidR="00EC73A8">
        <w:rPr>
          <w:rFonts w:ascii="Times New Roman" w:hAnsi="Times New Roman" w:cs="Times New Roman"/>
          <w:sz w:val="24"/>
          <w:szCs w:val="24"/>
        </w:rPr>
        <w:t xml:space="preserve"> Akibatnya di sana meningkat pencemaran lingkungan secara eksplosif.</w:t>
      </w:r>
    </w:p>
    <w:p w:rsidR="00EC73A8" w:rsidRDefault="00EC73A8" w:rsidP="00EB10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Sebagai contoh, hasil sensus penduduk</w:t>
      </w:r>
      <w:r w:rsidR="000A6B95">
        <w:rPr>
          <w:rFonts w:ascii="Times New Roman" w:hAnsi="Times New Roman" w:cs="Times New Roman"/>
          <w:sz w:val="24"/>
          <w:szCs w:val="24"/>
        </w:rPr>
        <w:t xml:space="preserve"> dunia menyatakan bahwa 1 orang </w:t>
      </w:r>
      <w:r>
        <w:rPr>
          <w:rFonts w:ascii="Times New Roman" w:hAnsi="Times New Roman" w:cs="Times New Roman"/>
          <w:sz w:val="24"/>
          <w:szCs w:val="24"/>
        </w:rPr>
        <w:t xml:space="preserve">dari 7 penduduk dunia </w:t>
      </w:r>
      <w:r w:rsidR="000A6B95">
        <w:rPr>
          <w:rFonts w:ascii="Times New Roman" w:hAnsi="Times New Roman" w:cs="Times New Roman"/>
          <w:sz w:val="24"/>
          <w:szCs w:val="24"/>
        </w:rPr>
        <w:t xml:space="preserve">(14 % populasi) </w:t>
      </w:r>
      <w:r>
        <w:rPr>
          <w:rFonts w:ascii="Times New Roman" w:hAnsi="Times New Roman" w:cs="Times New Roman"/>
          <w:sz w:val="24"/>
          <w:szCs w:val="24"/>
        </w:rPr>
        <w:t>tinggal di India (2,4 % luas daratan dunia)</w:t>
      </w:r>
      <w:r w:rsidR="000A6B95">
        <w:rPr>
          <w:rFonts w:ascii="Times New Roman" w:hAnsi="Times New Roman" w:cs="Times New Roman"/>
          <w:sz w:val="24"/>
          <w:szCs w:val="24"/>
        </w:rPr>
        <w:t>. Akibatnya timbul tekanan berat terhadap sumber daya alam termasuk tanah. Ahli-ahli pertanian mengetahui berbagai masalah kesuburan terdapat di sana seperti kekurangan nutrien dan bahan organik, salinitas tanah, dan kerusakan strukturnya. [</w:t>
      </w:r>
      <w:hyperlink r:id="rId5" w:history="1">
        <w:r w:rsidR="000A6B95" w:rsidRPr="000B5550">
          <w:rPr>
            <w:rStyle w:val="Hyperlink"/>
            <w:rFonts w:ascii="Times New Roman" w:hAnsi="Times New Roman" w:cs="Times New Roman"/>
            <w:sz w:val="24"/>
            <w:szCs w:val="24"/>
          </w:rPr>
          <w:t>http://sahbuddinpalabbi.blogspot.com/2013/08/pentingnya-mempelajari-ilmu-lingkungan.html</w:t>
        </w:r>
      </w:hyperlink>
      <w:r w:rsidR="000A6B95">
        <w:rPr>
          <w:rFonts w:ascii="Times New Roman" w:hAnsi="Times New Roman" w:cs="Times New Roman"/>
          <w:sz w:val="24"/>
          <w:szCs w:val="24"/>
        </w:rPr>
        <w:t>, diakses 1 September 2014 jam14.18 wib]</w:t>
      </w:r>
    </w:p>
    <w:p w:rsidR="000A6B95" w:rsidRDefault="000A6B95" w:rsidP="004353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Dibutuhkan solusi dengan satu tujuan berikut ini: 1) </w:t>
      </w:r>
      <w:r w:rsidR="00283B61">
        <w:rPr>
          <w:rFonts w:ascii="Times New Roman" w:hAnsi="Times New Roman" w:cs="Times New Roman"/>
          <w:sz w:val="24"/>
          <w:szCs w:val="24"/>
        </w:rPr>
        <w:t>satu tujuan pembangunan yang ramah lingkungan dan berkelanjutan; 2) satu tujuan umum untuk kemakmuran penduduk bumi; 3) satu tujuan terhindar dari perilaku masyarakat yang boros dan konsumtif.</w:t>
      </w:r>
      <w:r w:rsidR="00C11715">
        <w:rPr>
          <w:rFonts w:ascii="Times New Roman" w:hAnsi="Times New Roman" w:cs="Times New Roman"/>
          <w:sz w:val="24"/>
          <w:szCs w:val="24"/>
        </w:rPr>
        <w:t xml:space="preserve"> Kebutuhan untuk menyelamatkan umat manusia dari kepunahan, menjadi tugas bersama kita sebagai konsekuensi dari kegiatan umat manusia yang menyempitkan daya dukung lingkungan dan menipiskan biosfer atas nama pembangunan.</w:t>
      </w:r>
    </w:p>
    <w:p w:rsidR="00C37C4A" w:rsidRDefault="00C11715" w:rsidP="009F4A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Ada kebutuhan untuk bijaksana dalam merencanakan pembangunan di tempat bergantungnya keberlanjutan dan kelangsungan hidup kita. Sumber daya yang ditarik /dimanfaatkan, pengolahan dan penggunaan produk-produk yang dihasilkan perlu disinkronisasi dengan</w:t>
      </w:r>
      <w:r w:rsidR="004514D3">
        <w:rPr>
          <w:rFonts w:ascii="Times New Roman" w:hAnsi="Times New Roman" w:cs="Times New Roman"/>
          <w:sz w:val="24"/>
          <w:szCs w:val="24"/>
        </w:rPr>
        <w:t xml:space="preserve"> siklus ekologi untuk kelestarian lingkungan dan pembangunan berkelanjutan.</w:t>
      </w:r>
      <w:r w:rsidR="009F4A2B">
        <w:rPr>
          <w:rFonts w:ascii="Times New Roman" w:hAnsi="Times New Roman" w:cs="Times New Roman"/>
          <w:sz w:val="24"/>
          <w:szCs w:val="24"/>
        </w:rPr>
        <w:t xml:space="preserve"> </w:t>
      </w:r>
      <w:r w:rsidR="00C37C4A">
        <w:rPr>
          <w:rFonts w:ascii="Times New Roman" w:hAnsi="Times New Roman" w:cs="Times New Roman"/>
          <w:sz w:val="24"/>
          <w:szCs w:val="24"/>
        </w:rPr>
        <w:t xml:space="preserve">Dari Misra (1991) dikenal empat prinsip dasar ekologi yaitu: 1) </w:t>
      </w:r>
      <w:r w:rsidR="00C37C4A" w:rsidRPr="00EB10EA">
        <w:rPr>
          <w:rFonts w:ascii="Times New Roman" w:hAnsi="Times New Roman" w:cs="Times New Roman"/>
          <w:b/>
          <w:sz w:val="24"/>
          <w:szCs w:val="24"/>
        </w:rPr>
        <w:t>holisme</w:t>
      </w:r>
      <w:r w:rsidR="00C37C4A">
        <w:rPr>
          <w:rFonts w:ascii="Times New Roman" w:hAnsi="Times New Roman" w:cs="Times New Roman"/>
          <w:sz w:val="24"/>
          <w:szCs w:val="24"/>
        </w:rPr>
        <w:t xml:space="preserve"> [dianggap dasar ekologi], 2) </w:t>
      </w:r>
      <w:r w:rsidR="00C37C4A" w:rsidRPr="00EB10EA">
        <w:rPr>
          <w:rFonts w:ascii="Times New Roman" w:hAnsi="Times New Roman" w:cs="Times New Roman"/>
          <w:b/>
          <w:sz w:val="24"/>
          <w:szCs w:val="24"/>
        </w:rPr>
        <w:t>eko</w:t>
      </w:r>
      <w:r w:rsidR="00011E5D" w:rsidRPr="00EB10EA">
        <w:rPr>
          <w:rFonts w:ascii="Times New Roman" w:hAnsi="Times New Roman" w:cs="Times New Roman"/>
          <w:b/>
          <w:sz w:val="24"/>
          <w:szCs w:val="24"/>
        </w:rPr>
        <w:t>-sistem</w:t>
      </w:r>
      <w:r w:rsidR="00011E5D">
        <w:rPr>
          <w:rFonts w:ascii="Times New Roman" w:hAnsi="Times New Roman" w:cs="Times New Roman"/>
          <w:sz w:val="24"/>
          <w:szCs w:val="24"/>
        </w:rPr>
        <w:t xml:space="preserve">, 3) </w:t>
      </w:r>
      <w:r w:rsidR="00011E5D" w:rsidRPr="00EB10EA">
        <w:rPr>
          <w:rFonts w:ascii="Times New Roman" w:hAnsi="Times New Roman" w:cs="Times New Roman"/>
          <w:b/>
          <w:sz w:val="24"/>
          <w:szCs w:val="24"/>
        </w:rPr>
        <w:t>suksesi</w:t>
      </w:r>
      <w:r w:rsidR="00011E5D">
        <w:rPr>
          <w:rFonts w:ascii="Times New Roman" w:hAnsi="Times New Roman" w:cs="Times New Roman"/>
          <w:sz w:val="24"/>
          <w:szCs w:val="24"/>
        </w:rPr>
        <w:t xml:space="preserve">, 4) </w:t>
      </w:r>
      <w:r w:rsidR="00011E5D" w:rsidRPr="00EB10EA">
        <w:rPr>
          <w:rFonts w:ascii="Times New Roman" w:hAnsi="Times New Roman" w:cs="Times New Roman"/>
          <w:b/>
          <w:sz w:val="24"/>
          <w:szCs w:val="24"/>
        </w:rPr>
        <w:t>konserva</w:t>
      </w:r>
      <w:r w:rsidR="00C37C4A" w:rsidRPr="00EB10EA">
        <w:rPr>
          <w:rFonts w:ascii="Times New Roman" w:hAnsi="Times New Roman" w:cs="Times New Roman"/>
          <w:b/>
          <w:sz w:val="24"/>
          <w:szCs w:val="24"/>
        </w:rPr>
        <w:t>si</w:t>
      </w:r>
      <w:r w:rsidR="00C37C4A">
        <w:rPr>
          <w:rFonts w:ascii="Times New Roman" w:hAnsi="Times New Roman" w:cs="Times New Roman"/>
          <w:sz w:val="24"/>
          <w:szCs w:val="24"/>
        </w:rPr>
        <w:t>. Ada tingkat hirarki terkait unit interaksi ekologi sebagai berikut:</w:t>
      </w:r>
      <w:r w:rsidR="009F4A2B">
        <w:rPr>
          <w:rFonts w:ascii="Times New Roman" w:hAnsi="Times New Roman" w:cs="Times New Roman"/>
          <w:sz w:val="24"/>
          <w:szCs w:val="24"/>
        </w:rPr>
        <w:t xml:space="preserve"> i</w:t>
      </w:r>
      <w:r w:rsidR="00C37C4A">
        <w:rPr>
          <w:rFonts w:ascii="Times New Roman" w:hAnsi="Times New Roman" w:cs="Times New Roman"/>
          <w:sz w:val="24"/>
          <w:szCs w:val="24"/>
        </w:rPr>
        <w:t xml:space="preserve">ndividu </w:t>
      </w:r>
      <w:r w:rsidR="009F4A2B">
        <w:rPr>
          <w:rFonts w:ascii="Times New Roman" w:hAnsi="Times New Roman" w:cs="Times New Roman"/>
          <w:sz w:val="24"/>
          <w:szCs w:val="24"/>
        </w:rPr>
        <w:t>&lt; populasi &lt; komunitas</w:t>
      </w:r>
      <w:r w:rsidR="00C37C4A">
        <w:rPr>
          <w:rFonts w:ascii="Times New Roman" w:hAnsi="Times New Roman" w:cs="Times New Roman"/>
          <w:sz w:val="24"/>
          <w:szCs w:val="24"/>
        </w:rPr>
        <w:t xml:space="preserve"> &lt; ekosiste</w:t>
      </w:r>
      <w:r w:rsidR="0093076F">
        <w:rPr>
          <w:rFonts w:ascii="Times New Roman" w:hAnsi="Times New Roman" w:cs="Times New Roman"/>
          <w:sz w:val="24"/>
          <w:szCs w:val="24"/>
        </w:rPr>
        <w:t>m &lt; bioma &lt; biosfer.</w:t>
      </w:r>
    </w:p>
    <w:p w:rsidR="0093076F" w:rsidRDefault="0093076F" w:rsidP="00C37C4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Misra (1991) telah memperkenalkan empat persyaratan dasar manajemen lingkungan sebagai berikut:</w:t>
      </w:r>
    </w:p>
    <w:p w:rsidR="0093076F" w:rsidRDefault="0093076F" w:rsidP="0093076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Dampak aktivitas manusia terhadap lingkungan [Direncanakan penulis meneliti </w:t>
      </w:r>
      <w:r w:rsidR="00332698">
        <w:rPr>
          <w:rFonts w:ascii="Times New Roman" w:hAnsi="Times New Roman" w:cs="Times New Roman"/>
          <w:sz w:val="24"/>
          <w:szCs w:val="24"/>
        </w:rPr>
        <w:t>kegiatan</w:t>
      </w:r>
      <w:r>
        <w:rPr>
          <w:rFonts w:ascii="Times New Roman" w:hAnsi="Times New Roman" w:cs="Times New Roman"/>
          <w:sz w:val="24"/>
          <w:szCs w:val="24"/>
        </w:rPr>
        <w:t xml:space="preserve"> terkait kelistrikan </w:t>
      </w:r>
      <w:r w:rsidR="009F4A2B">
        <w:rPr>
          <w:rFonts w:ascii="Times New Roman" w:hAnsi="Times New Roman" w:cs="Times New Roman"/>
          <w:sz w:val="24"/>
          <w:szCs w:val="24"/>
        </w:rPr>
        <w:t xml:space="preserve">khususnya pembangkit dan jaringan distribusinya </w:t>
      </w:r>
      <w:r>
        <w:rPr>
          <w:rFonts w:ascii="Times New Roman" w:hAnsi="Times New Roman" w:cs="Times New Roman"/>
          <w:sz w:val="24"/>
          <w:szCs w:val="24"/>
        </w:rPr>
        <w:t xml:space="preserve">terhadap lingkungan </w:t>
      </w:r>
      <w:r w:rsidR="007D0A85">
        <w:rPr>
          <w:rFonts w:ascii="Times New Roman" w:hAnsi="Times New Roman" w:cs="Times New Roman"/>
          <w:sz w:val="24"/>
          <w:szCs w:val="24"/>
        </w:rPr>
        <w:t>{</w:t>
      </w:r>
      <w:r w:rsidR="007D0A85" w:rsidRPr="007D0A85">
        <w:rPr>
          <w:rFonts w:ascii="Times New Roman" w:hAnsi="Times New Roman" w:cs="Times New Roman"/>
          <w:b/>
          <w:sz w:val="24"/>
          <w:szCs w:val="24"/>
        </w:rPr>
        <w:t>kawasan</w:t>
      </w:r>
      <w:r w:rsidR="007D0A85">
        <w:rPr>
          <w:rFonts w:ascii="Times New Roman" w:hAnsi="Times New Roman" w:cs="Times New Roman"/>
          <w:sz w:val="24"/>
          <w:szCs w:val="24"/>
        </w:rPr>
        <w:t xml:space="preserve"> </w:t>
      </w:r>
      <w:r w:rsidR="007D0A85" w:rsidRPr="007D0A85">
        <w:rPr>
          <w:rFonts w:ascii="Times New Roman" w:hAnsi="Times New Roman" w:cs="Times New Roman"/>
          <w:b/>
          <w:sz w:val="24"/>
          <w:szCs w:val="24"/>
        </w:rPr>
        <w:t>pembangkit</w:t>
      </w:r>
      <w:r w:rsidR="00D231DD">
        <w:rPr>
          <w:rFonts w:ascii="Times New Roman" w:hAnsi="Times New Roman" w:cs="Times New Roman"/>
          <w:b/>
          <w:sz w:val="24"/>
          <w:szCs w:val="24"/>
        </w:rPr>
        <w:t xml:space="preserve"> listrik</w:t>
      </w:r>
      <w:r w:rsidR="007D0A85">
        <w:rPr>
          <w:rFonts w:ascii="Times New Roman" w:hAnsi="Times New Roman" w:cs="Times New Roman"/>
          <w:sz w:val="24"/>
          <w:szCs w:val="24"/>
        </w:rPr>
        <w:t xml:space="preserve">, </w:t>
      </w:r>
      <w:r w:rsidR="007D0A85" w:rsidRPr="007D0A85">
        <w:rPr>
          <w:rFonts w:ascii="Times New Roman" w:hAnsi="Times New Roman" w:cs="Times New Roman"/>
          <w:b/>
          <w:sz w:val="24"/>
          <w:szCs w:val="24"/>
        </w:rPr>
        <w:t>kawasan</w:t>
      </w:r>
      <w:r w:rsidR="007D0A85">
        <w:rPr>
          <w:rFonts w:ascii="Times New Roman" w:hAnsi="Times New Roman" w:cs="Times New Roman"/>
          <w:sz w:val="24"/>
          <w:szCs w:val="24"/>
        </w:rPr>
        <w:t xml:space="preserve"> </w:t>
      </w:r>
      <w:r w:rsidR="007D0A85" w:rsidRPr="007D0A85">
        <w:rPr>
          <w:rFonts w:ascii="Times New Roman" w:hAnsi="Times New Roman" w:cs="Times New Roman"/>
          <w:b/>
          <w:sz w:val="24"/>
          <w:szCs w:val="24"/>
        </w:rPr>
        <w:t xml:space="preserve">industri, </w:t>
      </w:r>
      <w:r w:rsidR="007D0A85">
        <w:rPr>
          <w:rFonts w:ascii="Times New Roman" w:hAnsi="Times New Roman" w:cs="Times New Roman"/>
          <w:b/>
          <w:sz w:val="24"/>
          <w:szCs w:val="24"/>
        </w:rPr>
        <w:t xml:space="preserve">kawasan </w:t>
      </w:r>
      <w:r w:rsidR="007D0A85" w:rsidRPr="007D0A85">
        <w:rPr>
          <w:rFonts w:ascii="Times New Roman" w:hAnsi="Times New Roman" w:cs="Times New Roman"/>
          <w:b/>
          <w:sz w:val="24"/>
          <w:szCs w:val="24"/>
        </w:rPr>
        <w:t>pelabuhan</w:t>
      </w:r>
      <w:r w:rsidR="00D231DD">
        <w:rPr>
          <w:rFonts w:ascii="Times New Roman" w:hAnsi="Times New Roman" w:cs="Times New Roman"/>
          <w:b/>
          <w:sz w:val="24"/>
          <w:szCs w:val="24"/>
        </w:rPr>
        <w:t xml:space="preserve"> samudera</w:t>
      </w:r>
      <w:r w:rsidR="007D0A85">
        <w:rPr>
          <w:rFonts w:ascii="Times New Roman" w:hAnsi="Times New Roman" w:cs="Times New Roman"/>
          <w:sz w:val="24"/>
          <w:szCs w:val="24"/>
        </w:rPr>
        <w:t xml:space="preserve">} </w:t>
      </w:r>
      <w:r>
        <w:rPr>
          <w:rFonts w:ascii="Times New Roman" w:hAnsi="Times New Roman" w:cs="Times New Roman"/>
          <w:sz w:val="24"/>
          <w:szCs w:val="24"/>
        </w:rPr>
        <w:t>dan sebaliknya];</w:t>
      </w:r>
    </w:p>
    <w:p w:rsidR="0093076F" w:rsidRDefault="0093076F" w:rsidP="0093076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nilai yang berlaku [</w:t>
      </w:r>
      <w:r w:rsidR="009F4A2B">
        <w:rPr>
          <w:rFonts w:ascii="Times New Roman" w:hAnsi="Times New Roman" w:cs="Times New Roman"/>
          <w:sz w:val="24"/>
          <w:szCs w:val="24"/>
        </w:rPr>
        <w:t>Pembahasan peneliti dimulai dari tingkat PBB, tingkat NKRI, tingkat Provinsi, tingkat Kabupaten /Kota, hingga tingkat lokal setempat</w:t>
      </w:r>
      <w:r w:rsidR="007D0A85">
        <w:rPr>
          <w:rFonts w:ascii="Times New Roman" w:hAnsi="Times New Roman" w:cs="Times New Roman"/>
          <w:sz w:val="24"/>
          <w:szCs w:val="24"/>
        </w:rPr>
        <w:t xml:space="preserve"> tempat kedudukan ketiga kawasan itu</w:t>
      </w:r>
      <w:r w:rsidR="009F4A2B">
        <w:rPr>
          <w:rFonts w:ascii="Times New Roman" w:hAnsi="Times New Roman" w:cs="Times New Roman"/>
          <w:sz w:val="24"/>
          <w:szCs w:val="24"/>
        </w:rPr>
        <w:t>]</w:t>
      </w:r>
      <w:r>
        <w:rPr>
          <w:rFonts w:ascii="Times New Roman" w:hAnsi="Times New Roman" w:cs="Times New Roman"/>
          <w:sz w:val="24"/>
          <w:szCs w:val="24"/>
        </w:rPr>
        <w:t>;</w:t>
      </w:r>
    </w:p>
    <w:p w:rsidR="0093076F" w:rsidRDefault="0093076F" w:rsidP="0093076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Rencana dan desain pembangunan berkelanjutan</w:t>
      </w:r>
      <w:r w:rsidR="009F4A2B">
        <w:rPr>
          <w:rFonts w:ascii="Times New Roman" w:hAnsi="Times New Roman" w:cs="Times New Roman"/>
          <w:sz w:val="24"/>
          <w:szCs w:val="24"/>
        </w:rPr>
        <w:t xml:space="preserve"> [Penelusuran peneliti dari tingkat Bappenas, tingkat Bappeda Provinsi, hingga tingkat Bappeda Kabupaten /Kota</w:t>
      </w:r>
      <w:r w:rsidR="007D0A85">
        <w:rPr>
          <w:rFonts w:ascii="Times New Roman" w:hAnsi="Times New Roman" w:cs="Times New Roman"/>
          <w:sz w:val="24"/>
          <w:szCs w:val="24"/>
        </w:rPr>
        <w:t xml:space="preserve"> tempat kedudukan ketiga kawasan itu</w:t>
      </w:r>
      <w:r w:rsidR="009F4A2B">
        <w:rPr>
          <w:rFonts w:ascii="Times New Roman" w:hAnsi="Times New Roman" w:cs="Times New Roman"/>
          <w:sz w:val="24"/>
          <w:szCs w:val="24"/>
        </w:rPr>
        <w:t>]</w:t>
      </w:r>
      <w:r>
        <w:rPr>
          <w:rFonts w:ascii="Times New Roman" w:hAnsi="Times New Roman" w:cs="Times New Roman"/>
          <w:sz w:val="24"/>
          <w:szCs w:val="24"/>
        </w:rPr>
        <w:t>;</w:t>
      </w:r>
    </w:p>
    <w:p w:rsidR="0093076F" w:rsidRDefault="0093076F" w:rsidP="0093076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Pendidikan lingkungan</w:t>
      </w:r>
      <w:r w:rsidR="009F4A2B">
        <w:rPr>
          <w:rFonts w:ascii="Times New Roman" w:hAnsi="Times New Roman" w:cs="Times New Roman"/>
          <w:sz w:val="24"/>
          <w:szCs w:val="24"/>
        </w:rPr>
        <w:t xml:space="preserve"> [Perhatian peneliti terkait pendidikan </w:t>
      </w:r>
      <w:r w:rsidR="007D0A85">
        <w:rPr>
          <w:rFonts w:ascii="Times New Roman" w:hAnsi="Times New Roman" w:cs="Times New Roman"/>
          <w:sz w:val="24"/>
          <w:szCs w:val="24"/>
        </w:rPr>
        <w:t xml:space="preserve">formal /in-formal /non-formal </w:t>
      </w:r>
      <w:r w:rsidR="009F4A2B">
        <w:rPr>
          <w:rFonts w:ascii="Times New Roman" w:hAnsi="Times New Roman" w:cs="Times New Roman"/>
          <w:sz w:val="24"/>
          <w:szCs w:val="24"/>
        </w:rPr>
        <w:t xml:space="preserve">peduli lingkungan di kalangan </w:t>
      </w:r>
      <w:r w:rsidR="009F4A2B" w:rsidRPr="009F4A2B">
        <w:rPr>
          <w:rFonts w:ascii="Times New Roman" w:hAnsi="Times New Roman" w:cs="Times New Roman"/>
          <w:i/>
          <w:sz w:val="24"/>
          <w:szCs w:val="24"/>
        </w:rPr>
        <w:t>stake holder</w:t>
      </w:r>
      <w:r w:rsidR="009F4A2B">
        <w:rPr>
          <w:rFonts w:ascii="Times New Roman" w:hAnsi="Times New Roman" w:cs="Times New Roman"/>
          <w:sz w:val="24"/>
          <w:szCs w:val="24"/>
        </w:rPr>
        <w:t xml:space="preserve"> </w:t>
      </w:r>
      <w:r w:rsidR="007D0A85">
        <w:rPr>
          <w:rFonts w:ascii="Times New Roman" w:hAnsi="Times New Roman" w:cs="Times New Roman"/>
          <w:sz w:val="24"/>
          <w:szCs w:val="24"/>
        </w:rPr>
        <w:t>ketiga kawasan itu].</w:t>
      </w:r>
    </w:p>
    <w:p w:rsidR="00426A16" w:rsidRDefault="0093076F" w:rsidP="00426A1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Tujuan dari pembangunan berkelanjutan terkait lingkungan perlu mengacu pada UNCED, Konferensi PBB untuk Lingkungan dan Pembangunan</w:t>
      </w:r>
      <w:r w:rsidR="009F4A2B">
        <w:rPr>
          <w:rFonts w:ascii="Times New Roman" w:hAnsi="Times New Roman" w:cs="Times New Roman"/>
          <w:sz w:val="24"/>
          <w:szCs w:val="24"/>
        </w:rPr>
        <w:t xml:space="preserve"> yang disebut KKT Bumi, antara lain yang diselenggarakan di Rio de Janeiro, Brazil, tanggal 3-14 Juni 1992.</w:t>
      </w:r>
      <w:r w:rsidR="00084F33">
        <w:rPr>
          <w:rFonts w:ascii="Times New Roman" w:hAnsi="Times New Roman" w:cs="Times New Roman"/>
          <w:sz w:val="24"/>
          <w:szCs w:val="24"/>
        </w:rPr>
        <w:t xml:space="preserve"> Jadi pada dasarnya proposal disertasi </w:t>
      </w:r>
      <w:r w:rsidR="008B429C">
        <w:rPr>
          <w:rFonts w:ascii="Times New Roman" w:hAnsi="Times New Roman" w:cs="Times New Roman"/>
          <w:sz w:val="24"/>
          <w:szCs w:val="24"/>
        </w:rPr>
        <w:t xml:space="preserve">yang disusun peneliti </w:t>
      </w:r>
      <w:r w:rsidR="00084F33">
        <w:rPr>
          <w:rFonts w:ascii="Times New Roman" w:hAnsi="Times New Roman" w:cs="Times New Roman"/>
          <w:sz w:val="24"/>
          <w:szCs w:val="24"/>
        </w:rPr>
        <w:t xml:space="preserve">terkait dengan </w:t>
      </w:r>
      <w:r w:rsidR="00084F33" w:rsidRPr="008B429C">
        <w:rPr>
          <w:rFonts w:ascii="Times New Roman" w:hAnsi="Times New Roman" w:cs="Times New Roman"/>
          <w:b/>
          <w:sz w:val="24"/>
          <w:szCs w:val="24"/>
        </w:rPr>
        <w:t xml:space="preserve">risk assesment </w:t>
      </w:r>
      <w:r w:rsidR="00D231DD">
        <w:rPr>
          <w:rFonts w:ascii="Times New Roman" w:hAnsi="Times New Roman" w:cs="Times New Roman"/>
          <w:b/>
          <w:sz w:val="24"/>
          <w:szCs w:val="24"/>
        </w:rPr>
        <w:t>utilization strategies</w:t>
      </w:r>
      <w:r w:rsidR="00084F33" w:rsidRPr="008B429C">
        <w:rPr>
          <w:rFonts w:ascii="Times New Roman" w:hAnsi="Times New Roman" w:cs="Times New Roman"/>
          <w:b/>
          <w:sz w:val="24"/>
          <w:szCs w:val="24"/>
        </w:rPr>
        <w:t xml:space="preserve"> of power plant</w:t>
      </w:r>
      <w:r w:rsidR="0093541A" w:rsidRPr="0093541A">
        <w:rPr>
          <w:rFonts w:ascii="Times New Roman" w:hAnsi="Times New Roman" w:cs="Times New Roman"/>
          <w:b/>
          <w:sz w:val="24"/>
          <w:szCs w:val="24"/>
        </w:rPr>
        <w:t xml:space="preserve"> </w:t>
      </w:r>
      <w:r w:rsidR="0093541A" w:rsidRPr="008B429C">
        <w:rPr>
          <w:rFonts w:ascii="Times New Roman" w:hAnsi="Times New Roman" w:cs="Times New Roman"/>
          <w:b/>
          <w:sz w:val="24"/>
          <w:szCs w:val="24"/>
        </w:rPr>
        <w:t>area</w:t>
      </w:r>
      <w:r w:rsidR="00256D8B">
        <w:rPr>
          <w:rFonts w:ascii="Times New Roman" w:hAnsi="Times New Roman" w:cs="Times New Roman"/>
          <w:b/>
          <w:sz w:val="24"/>
          <w:szCs w:val="24"/>
        </w:rPr>
        <w:t>s</w:t>
      </w:r>
      <w:r w:rsidR="00084F33" w:rsidRPr="008B429C">
        <w:rPr>
          <w:rFonts w:ascii="Times New Roman" w:hAnsi="Times New Roman" w:cs="Times New Roman"/>
          <w:b/>
          <w:sz w:val="24"/>
          <w:szCs w:val="24"/>
        </w:rPr>
        <w:t>, special economic zones, ocean port area</w:t>
      </w:r>
      <w:r w:rsidR="00256D8B">
        <w:rPr>
          <w:rFonts w:ascii="Times New Roman" w:hAnsi="Times New Roman" w:cs="Times New Roman"/>
          <w:b/>
          <w:sz w:val="24"/>
          <w:szCs w:val="24"/>
        </w:rPr>
        <w:t>s</w:t>
      </w:r>
      <w:r w:rsidR="00084F33" w:rsidRPr="008B429C">
        <w:rPr>
          <w:rFonts w:ascii="Times New Roman" w:hAnsi="Times New Roman" w:cs="Times New Roman"/>
          <w:b/>
          <w:sz w:val="24"/>
          <w:szCs w:val="24"/>
        </w:rPr>
        <w:t>, related to impact of climate change and infra-structure planning</w:t>
      </w:r>
      <w:r w:rsidR="00084F33">
        <w:rPr>
          <w:rFonts w:ascii="Times New Roman" w:hAnsi="Times New Roman" w:cs="Times New Roman"/>
          <w:sz w:val="24"/>
          <w:szCs w:val="24"/>
        </w:rPr>
        <w:t xml:space="preserve"> (</w:t>
      </w:r>
      <w:r w:rsidR="00256D8B">
        <w:rPr>
          <w:rFonts w:ascii="Times New Roman" w:hAnsi="Times New Roman" w:cs="Times New Roman"/>
          <w:sz w:val="24"/>
          <w:szCs w:val="24"/>
        </w:rPr>
        <w:t>Tanjung Api-api Power Plant</w:t>
      </w:r>
      <w:r w:rsidR="00D231DD">
        <w:rPr>
          <w:rFonts w:ascii="Times New Roman" w:hAnsi="Times New Roman" w:cs="Times New Roman"/>
          <w:sz w:val="24"/>
          <w:szCs w:val="24"/>
        </w:rPr>
        <w:t xml:space="preserve"> Areas</w:t>
      </w:r>
      <w:r w:rsidR="00256D8B">
        <w:rPr>
          <w:rFonts w:ascii="Times New Roman" w:hAnsi="Times New Roman" w:cs="Times New Roman"/>
          <w:sz w:val="24"/>
          <w:szCs w:val="24"/>
        </w:rPr>
        <w:t>, Tanjung Api-api Economic Zone</w:t>
      </w:r>
      <w:r w:rsidR="00D231DD">
        <w:rPr>
          <w:rFonts w:ascii="Times New Roman" w:hAnsi="Times New Roman" w:cs="Times New Roman"/>
          <w:sz w:val="24"/>
          <w:szCs w:val="24"/>
        </w:rPr>
        <w:t>s</w:t>
      </w:r>
      <w:r w:rsidR="00256D8B">
        <w:rPr>
          <w:rFonts w:ascii="Times New Roman" w:hAnsi="Times New Roman" w:cs="Times New Roman"/>
          <w:sz w:val="24"/>
          <w:szCs w:val="24"/>
        </w:rPr>
        <w:t xml:space="preserve">, </w:t>
      </w:r>
      <w:r w:rsidR="00084F33">
        <w:rPr>
          <w:rFonts w:ascii="Times New Roman" w:hAnsi="Times New Roman" w:cs="Times New Roman"/>
          <w:sz w:val="24"/>
          <w:szCs w:val="24"/>
        </w:rPr>
        <w:t>Tanjung Api-api Port</w:t>
      </w:r>
      <w:r w:rsidR="00AD4705">
        <w:rPr>
          <w:rFonts w:ascii="Times New Roman" w:hAnsi="Times New Roman" w:cs="Times New Roman"/>
          <w:sz w:val="24"/>
          <w:szCs w:val="24"/>
        </w:rPr>
        <w:t xml:space="preserve"> Areas</w:t>
      </w:r>
      <w:r w:rsidR="000B5550">
        <w:rPr>
          <w:rFonts w:ascii="Times New Roman" w:hAnsi="Times New Roman" w:cs="Times New Roman"/>
          <w:sz w:val="24"/>
          <w:szCs w:val="24"/>
        </w:rPr>
        <w:t xml:space="preserve"> and Lampung</w:t>
      </w:r>
      <w:r w:rsidR="00084F33">
        <w:rPr>
          <w:rFonts w:ascii="Times New Roman" w:hAnsi="Times New Roman" w:cs="Times New Roman"/>
          <w:sz w:val="24"/>
          <w:szCs w:val="24"/>
        </w:rPr>
        <w:t>).</w:t>
      </w:r>
    </w:p>
    <w:p w:rsidR="00C935D3" w:rsidRDefault="00C935D3" w:rsidP="00C935D3">
      <w:pPr>
        <w:spacing w:line="480" w:lineRule="auto"/>
        <w:ind w:firstLine="720"/>
        <w:jc w:val="both"/>
        <w:rPr>
          <w:rFonts w:ascii="Times New Roman" w:hAnsi="Times New Roman" w:cs="Times New Roman"/>
          <w:sz w:val="24"/>
          <w:szCs w:val="24"/>
        </w:rPr>
      </w:pPr>
      <w:r w:rsidRPr="00C935D3">
        <w:rPr>
          <w:rFonts w:ascii="Times New Roman" w:hAnsi="Times New Roman" w:cs="Times New Roman"/>
          <w:b/>
          <w:sz w:val="24"/>
          <w:szCs w:val="24"/>
        </w:rPr>
        <w:lastRenderedPageBreak/>
        <w:t>Rumusan Permasalahan</w:t>
      </w:r>
      <w:r>
        <w:rPr>
          <w:rFonts w:ascii="Times New Roman" w:hAnsi="Times New Roman" w:cs="Times New Roman"/>
          <w:sz w:val="24"/>
          <w:szCs w:val="24"/>
        </w:rPr>
        <w:t>: Dikarenakan ketiga kawasan itu mempunyai keterkaitan satu dengan lainnya, apakah dimungkinkan sistem manajemen lingkungan terpadu ketiga kawasan dibuat terpadu dengan melibatkan penduduk lokal dalam skema pemberdayaan masyarakat setempat?</w:t>
      </w:r>
    </w:p>
    <w:p w:rsidR="00C935D3" w:rsidRDefault="00C935D3" w:rsidP="00C935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Bagai mana tindakan semua </w:t>
      </w:r>
      <w:r w:rsidRPr="00C935D3">
        <w:rPr>
          <w:rFonts w:ascii="Times New Roman" w:hAnsi="Times New Roman" w:cs="Times New Roman"/>
          <w:i/>
          <w:sz w:val="24"/>
          <w:szCs w:val="24"/>
        </w:rPr>
        <w:t>stake holder</w:t>
      </w:r>
      <w:r>
        <w:rPr>
          <w:rFonts w:ascii="Times New Roman" w:hAnsi="Times New Roman" w:cs="Times New Roman"/>
          <w:sz w:val="24"/>
          <w:szCs w:val="24"/>
        </w:rPr>
        <w:t xml:space="preserve"> yang terlibat di ketiga kawasan tersebut agar bisa diwujudkan: 1) </w:t>
      </w:r>
      <w:r w:rsidRPr="00C935D3">
        <w:rPr>
          <w:rFonts w:ascii="Times New Roman" w:hAnsi="Times New Roman" w:cs="Times New Roman"/>
          <w:i/>
          <w:sz w:val="24"/>
          <w:szCs w:val="24"/>
        </w:rPr>
        <w:t>Green energy</w:t>
      </w:r>
      <w:r>
        <w:rPr>
          <w:rFonts w:ascii="Times New Roman" w:hAnsi="Times New Roman" w:cs="Times New Roman"/>
          <w:sz w:val="24"/>
          <w:szCs w:val="24"/>
        </w:rPr>
        <w:t xml:space="preserve"> oleh pemangku kebijakan kawasan pembangkit listrik; 2) </w:t>
      </w:r>
      <w:r w:rsidRPr="00C935D3">
        <w:rPr>
          <w:rFonts w:ascii="Times New Roman" w:hAnsi="Times New Roman" w:cs="Times New Roman"/>
          <w:i/>
          <w:sz w:val="24"/>
          <w:szCs w:val="24"/>
        </w:rPr>
        <w:t>Eco-green-industrial park</w:t>
      </w:r>
      <w:r>
        <w:rPr>
          <w:rFonts w:ascii="Times New Roman" w:hAnsi="Times New Roman" w:cs="Times New Roman"/>
          <w:sz w:val="24"/>
          <w:szCs w:val="24"/>
        </w:rPr>
        <w:t xml:space="preserve"> oleh pemangku kebijakan kawasan industri; 3) </w:t>
      </w:r>
      <w:r w:rsidRPr="00C935D3">
        <w:rPr>
          <w:rFonts w:ascii="Times New Roman" w:hAnsi="Times New Roman" w:cs="Times New Roman"/>
          <w:i/>
          <w:sz w:val="24"/>
          <w:szCs w:val="24"/>
        </w:rPr>
        <w:t>Green port</w:t>
      </w:r>
      <w:r>
        <w:rPr>
          <w:rFonts w:ascii="Times New Roman" w:hAnsi="Times New Roman" w:cs="Times New Roman"/>
          <w:sz w:val="24"/>
          <w:szCs w:val="24"/>
        </w:rPr>
        <w:t xml:space="preserve"> oleh pemangku kebijakan kawasan pelabuhan?</w:t>
      </w:r>
    </w:p>
    <w:p w:rsidR="00C935D3" w:rsidRDefault="00C935D3" w:rsidP="00C935D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F41717">
        <w:rPr>
          <w:rFonts w:ascii="Times New Roman" w:hAnsi="Times New Roman" w:cs="Times New Roman"/>
          <w:b/>
          <w:sz w:val="24"/>
          <w:szCs w:val="24"/>
          <w:highlight w:val="yellow"/>
        </w:rPr>
        <w:t>Tujuan</w:t>
      </w:r>
      <w:r w:rsidRPr="00F41717">
        <w:rPr>
          <w:rFonts w:ascii="Times New Roman" w:hAnsi="Times New Roman" w:cs="Times New Roman"/>
          <w:sz w:val="24"/>
          <w:szCs w:val="24"/>
          <w:highlight w:val="yellow"/>
        </w:rPr>
        <w:t>: Membuat</w:t>
      </w:r>
      <w:r w:rsidR="00E95839" w:rsidRPr="00F41717">
        <w:rPr>
          <w:rFonts w:ascii="Times New Roman" w:hAnsi="Times New Roman" w:cs="Times New Roman"/>
          <w:sz w:val="24"/>
          <w:szCs w:val="24"/>
          <w:highlight w:val="yellow"/>
        </w:rPr>
        <w:t xml:space="preserve"> model sistem manajemen lingkungan terpadu (</w:t>
      </w:r>
      <w:r w:rsidR="00E95839" w:rsidRPr="00F41717">
        <w:rPr>
          <w:rFonts w:ascii="Times New Roman" w:hAnsi="Times New Roman" w:cs="Times New Roman"/>
          <w:i/>
          <w:sz w:val="24"/>
          <w:szCs w:val="24"/>
          <w:highlight w:val="yellow"/>
        </w:rPr>
        <w:t>triple</w:t>
      </w:r>
      <w:r w:rsidR="00E95839" w:rsidRPr="00F41717">
        <w:rPr>
          <w:rFonts w:ascii="Times New Roman" w:hAnsi="Times New Roman" w:cs="Times New Roman"/>
          <w:sz w:val="24"/>
          <w:szCs w:val="24"/>
          <w:highlight w:val="yellow"/>
        </w:rPr>
        <w:t xml:space="preserve"> </w:t>
      </w:r>
      <w:r w:rsidR="00E95839" w:rsidRPr="00F41717">
        <w:rPr>
          <w:rFonts w:ascii="Times New Roman" w:hAnsi="Times New Roman" w:cs="Times New Roman"/>
          <w:i/>
          <w:sz w:val="24"/>
          <w:szCs w:val="24"/>
          <w:highlight w:val="yellow"/>
        </w:rPr>
        <w:t>green</w:t>
      </w:r>
      <w:r w:rsidR="00E95839" w:rsidRPr="00F41717">
        <w:rPr>
          <w:rFonts w:ascii="Times New Roman" w:hAnsi="Times New Roman" w:cs="Times New Roman"/>
          <w:sz w:val="24"/>
          <w:szCs w:val="24"/>
          <w:highlight w:val="yellow"/>
        </w:rPr>
        <w:t>) yang bisa memenuhi standar ISO 14000 dengan supervisi Pemerintah sehingga: 1) terpadu pengelolaan agro-industri di sekitar tiga kawasan untuk konservasi lahan basah</w:t>
      </w:r>
      <w:r w:rsidR="000B5550">
        <w:rPr>
          <w:rFonts w:ascii="Times New Roman" w:hAnsi="Times New Roman" w:cs="Times New Roman"/>
          <w:sz w:val="24"/>
          <w:szCs w:val="24"/>
          <w:highlight w:val="yellow"/>
        </w:rPr>
        <w:t xml:space="preserve"> dan lahan kering</w:t>
      </w:r>
      <w:r w:rsidR="00E95839" w:rsidRPr="00F41717">
        <w:rPr>
          <w:rFonts w:ascii="Times New Roman" w:hAnsi="Times New Roman" w:cs="Times New Roman"/>
          <w:sz w:val="24"/>
          <w:szCs w:val="24"/>
          <w:highlight w:val="yellow"/>
        </w:rPr>
        <w:t xml:space="preserve">; 2) terpadu pengelolaan interkoneksi agro-industri-energi [listrik] pada tiga kawasan; 3) terpadu pengelolaan keamanan lingkungan tiga kawasan sehingga bencana lingkungan seperti kebakaran lahan </w:t>
      </w:r>
      <w:r w:rsidR="000B5550">
        <w:rPr>
          <w:rFonts w:ascii="Times New Roman" w:hAnsi="Times New Roman" w:cs="Times New Roman"/>
          <w:sz w:val="24"/>
          <w:szCs w:val="24"/>
          <w:highlight w:val="yellow"/>
        </w:rPr>
        <w:t xml:space="preserve">dan abrasi pantai </w:t>
      </w:r>
      <w:r w:rsidR="00E95839" w:rsidRPr="00F41717">
        <w:rPr>
          <w:rFonts w:ascii="Times New Roman" w:hAnsi="Times New Roman" w:cs="Times New Roman"/>
          <w:sz w:val="24"/>
          <w:szCs w:val="24"/>
          <w:highlight w:val="yellow"/>
        </w:rPr>
        <w:t>bisa ditangani tuntas.</w:t>
      </w:r>
    </w:p>
    <w:p w:rsidR="00C935D3" w:rsidRDefault="00E95839" w:rsidP="00C935D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95839">
        <w:rPr>
          <w:rFonts w:ascii="Times New Roman" w:hAnsi="Times New Roman" w:cs="Times New Roman"/>
          <w:b/>
          <w:sz w:val="24"/>
          <w:szCs w:val="24"/>
        </w:rPr>
        <w:t>Hipotesis</w:t>
      </w:r>
      <w:r>
        <w:rPr>
          <w:rFonts w:ascii="Times New Roman" w:hAnsi="Times New Roman" w:cs="Times New Roman"/>
          <w:sz w:val="24"/>
          <w:szCs w:val="24"/>
        </w:rPr>
        <w:t xml:space="preserve">: Dikarenakan Pemerintah telah memiliki instansi yang mengurusi lingkungan hidup dari pusat hingga daerah, terbuka kemungkinan mewujudkan sistem manajemen lingkungan (SML) terpadu. Jika </w:t>
      </w:r>
      <w:r w:rsidR="004C1E73">
        <w:rPr>
          <w:rFonts w:ascii="Times New Roman" w:hAnsi="Times New Roman" w:cs="Times New Roman"/>
          <w:sz w:val="24"/>
          <w:szCs w:val="24"/>
        </w:rPr>
        <w:t>SML T</w:t>
      </w:r>
      <w:r>
        <w:rPr>
          <w:rFonts w:ascii="Times New Roman" w:hAnsi="Times New Roman" w:cs="Times New Roman"/>
          <w:sz w:val="24"/>
          <w:szCs w:val="24"/>
        </w:rPr>
        <w:t xml:space="preserve">erpadu bisa diwujudkan pada tiga kawasan maka semua </w:t>
      </w:r>
      <w:r w:rsidRPr="00E95839">
        <w:rPr>
          <w:rFonts w:ascii="Times New Roman" w:hAnsi="Times New Roman" w:cs="Times New Roman"/>
          <w:i/>
          <w:sz w:val="24"/>
          <w:szCs w:val="24"/>
        </w:rPr>
        <w:t>stake holder</w:t>
      </w:r>
      <w:r>
        <w:rPr>
          <w:rFonts w:ascii="Times New Roman" w:hAnsi="Times New Roman" w:cs="Times New Roman"/>
          <w:sz w:val="24"/>
          <w:szCs w:val="24"/>
        </w:rPr>
        <w:t>-nya bisa berkontribusi</w:t>
      </w:r>
      <w:r w:rsidR="002408C7">
        <w:rPr>
          <w:rFonts w:ascii="Times New Roman" w:hAnsi="Times New Roman" w:cs="Times New Roman"/>
          <w:sz w:val="24"/>
          <w:szCs w:val="24"/>
        </w:rPr>
        <w:t xml:space="preserve"> pada usaha menangani dampak perubahan iklim di kawasan mereka sendiri diawali dengan perencanaan infra-struktur yang mendukung keperluan itu.</w:t>
      </w:r>
    </w:p>
    <w:p w:rsidR="00E95839" w:rsidRDefault="00244FE1" w:rsidP="00C935D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44FE1">
        <w:rPr>
          <w:rFonts w:ascii="Times New Roman" w:hAnsi="Times New Roman" w:cs="Times New Roman"/>
          <w:b/>
          <w:sz w:val="24"/>
          <w:szCs w:val="24"/>
        </w:rPr>
        <w:t>Manfaat penelitian</w:t>
      </w:r>
      <w:r>
        <w:rPr>
          <w:rFonts w:ascii="Times New Roman" w:hAnsi="Times New Roman" w:cs="Times New Roman"/>
          <w:sz w:val="24"/>
          <w:szCs w:val="24"/>
        </w:rPr>
        <w:t xml:space="preserve"> disertasi bagi:</w:t>
      </w:r>
    </w:p>
    <w:p w:rsidR="00244FE1" w:rsidRDefault="00244FE1" w:rsidP="00244FE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Ilmu pengetahuan &amp; teknologi: terbangunnya model sistem manajemen lingkungan terpadu yang bisa diaplikasikan /diimplementasi pada tiga kawasan sejenis;</w:t>
      </w:r>
    </w:p>
    <w:p w:rsidR="00244FE1" w:rsidRDefault="00244FE1" w:rsidP="00244FE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Masyarakat: diakomodasi peran sertanya dalam SML Terpadu</w:t>
      </w:r>
      <w:r w:rsidR="004C1E73">
        <w:rPr>
          <w:rFonts w:ascii="Times New Roman" w:hAnsi="Times New Roman" w:cs="Times New Roman"/>
          <w:sz w:val="24"/>
          <w:szCs w:val="24"/>
        </w:rPr>
        <w:t>, khususnya dalam pengelolaan agro-industri di sekitar tiga kawasan sehingga bisa meningkatkan kesejahteraannya plus konservasi lahan basah;</w:t>
      </w:r>
    </w:p>
    <w:p w:rsidR="004C1E73" w:rsidRDefault="004C1E73" w:rsidP="00244FE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Bangsa: </w:t>
      </w:r>
      <w:r w:rsidR="00703921">
        <w:rPr>
          <w:rFonts w:ascii="Times New Roman" w:hAnsi="Times New Roman" w:cs="Times New Roman"/>
          <w:sz w:val="24"/>
          <w:szCs w:val="24"/>
        </w:rPr>
        <w:t>J</w:t>
      </w:r>
      <w:r>
        <w:rPr>
          <w:rFonts w:ascii="Times New Roman" w:hAnsi="Times New Roman" w:cs="Times New Roman"/>
          <w:sz w:val="24"/>
          <w:szCs w:val="24"/>
        </w:rPr>
        <w:t xml:space="preserve">ika </w:t>
      </w:r>
      <w:r w:rsidR="00703921">
        <w:rPr>
          <w:rFonts w:ascii="Times New Roman" w:hAnsi="Times New Roman" w:cs="Times New Roman"/>
          <w:sz w:val="24"/>
          <w:szCs w:val="24"/>
        </w:rPr>
        <w:t xml:space="preserve">SML Terpadu </w:t>
      </w:r>
      <w:r>
        <w:rPr>
          <w:rFonts w:ascii="Times New Roman" w:hAnsi="Times New Roman" w:cs="Times New Roman"/>
          <w:sz w:val="24"/>
          <w:szCs w:val="24"/>
        </w:rPr>
        <w:t>diterapkan secara masif /massal di seluruh daerah maka berpeluang mengatasi bencana lingkungan seperti kebakaran lahan;</w:t>
      </w:r>
    </w:p>
    <w:p w:rsidR="004C1E73" w:rsidRPr="00244FE1" w:rsidRDefault="004C1E73" w:rsidP="00244FE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Negara: </w:t>
      </w:r>
      <w:r w:rsidR="00703921">
        <w:rPr>
          <w:rFonts w:ascii="Times New Roman" w:hAnsi="Times New Roman" w:cs="Times New Roman"/>
          <w:sz w:val="24"/>
          <w:szCs w:val="24"/>
        </w:rPr>
        <w:t>Jika SML Terpadu bisa diaplikasikan pada semua daerah dalam wilayah negara sebagai wujud partisipasi /kesukarelaan masyarakat maka usaha ini bisa berkontribusi pada peran negara mengatasi dampak perubahan iklim dan mengarahkan perencanaan infra-struktur yang lebih tepat sasaran mengatasi semua resiko yang diuji keberadaannya dan cara pengelolaannya [</w:t>
      </w:r>
      <w:r w:rsidR="00703921" w:rsidRPr="00962730">
        <w:rPr>
          <w:rFonts w:ascii="Times New Roman" w:hAnsi="Times New Roman" w:cs="Times New Roman"/>
          <w:i/>
          <w:sz w:val="24"/>
          <w:szCs w:val="24"/>
        </w:rPr>
        <w:t>risk management</w:t>
      </w:r>
      <w:r w:rsidR="00703921">
        <w:rPr>
          <w:rFonts w:ascii="Times New Roman" w:hAnsi="Times New Roman" w:cs="Times New Roman"/>
          <w:sz w:val="24"/>
          <w:szCs w:val="24"/>
        </w:rPr>
        <w:t>].</w:t>
      </w:r>
    </w:p>
    <w:p w:rsidR="00244FE1" w:rsidRDefault="00624519" w:rsidP="006245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Konservasi lahan basah di sekitar tiga kawasan melalui usaha perikanan yang bisa sangat berkontribusi untuk ekonomi dan gizi masyarakat Indonesia pada umumnya dan masyarakat sekitar tiga kawasan pada khususnya. Perikanan diterapkan dalam setiap (satu) hektar lahan yang dikelola masyarakat pada kolam /embung di bagian paling rendah di lahan tersebut. Hal ini akan memaksa masyarakat mengontrol lahannya sesering mungkin.</w:t>
      </w:r>
    </w:p>
    <w:p w:rsidR="001F7A4C" w:rsidRDefault="001F7A4C" w:rsidP="0062451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Keberadaan kolam /embung dilengkapi rumah sederhana bisa berfungsi sebagai </w:t>
      </w:r>
      <w:r w:rsidRPr="001F7A4C">
        <w:rPr>
          <w:rFonts w:ascii="Times New Roman" w:hAnsi="Times New Roman" w:cs="Times New Roman"/>
          <w:i/>
          <w:sz w:val="24"/>
          <w:szCs w:val="24"/>
        </w:rPr>
        <w:t>safe house</w:t>
      </w:r>
      <w:r>
        <w:rPr>
          <w:rFonts w:ascii="Times New Roman" w:hAnsi="Times New Roman" w:cs="Times New Roman"/>
          <w:sz w:val="24"/>
          <w:szCs w:val="24"/>
        </w:rPr>
        <w:t xml:space="preserve"> ketika terjadi bencana kebakaran lahan. Halaman rumah itu bisa ditanami pohon bambu dan kelapa untuk diambil manfaatnya sekali gus meningkatkan populasinya. Perikanan bisa mendapatkan pasokan pakan dari hasil pertanian yang dikelola masyarakat. Skema kerja begini bisa meningkatkan produktivitas hasil panen perikanan yang berdampak pada ekonomi. Sebagian dari hasil panen perikanan bisa disisihkan oleh masyarakat guna memenuhi gizi diri dan anggota keluarganya. Jika mekanisme ini bisa dilakukan secara terus menerus dalam jangka panjang dan secara masif /massal oleh masyarakat maka bisa berdampak signifikan pada derajat perekonomian dan tingkat gizi mereka.</w:t>
      </w:r>
    </w:p>
    <w:p w:rsidR="001F7A4C" w:rsidRDefault="001F7A4C" w:rsidP="00624519">
      <w:pPr>
        <w:spacing w:line="480" w:lineRule="auto"/>
        <w:jc w:val="both"/>
        <w:rPr>
          <w:rFonts w:ascii="Times New Roman" w:hAnsi="Times New Roman" w:cs="Times New Roman"/>
          <w:sz w:val="24"/>
          <w:szCs w:val="24"/>
        </w:rPr>
      </w:pPr>
      <w:r>
        <w:rPr>
          <w:rFonts w:ascii="Times New Roman" w:hAnsi="Times New Roman" w:cs="Times New Roman"/>
          <w:sz w:val="24"/>
          <w:szCs w:val="24"/>
        </w:rPr>
        <w:tab/>
        <w:t>Selain itu skema perikanan dalam kolam /embung di setiap hektar lahan yang dikelola masyarakat bisa menjaga lahan tetap basah. Dengan konservasi lahan basah yang dikelola seluruh masyarakat pada semua lahan yang ada pada suatu provinsi, potensi kebakaran lahan yang menyebabkan kabut asap bisa ditekan pada level minimum.</w:t>
      </w:r>
    </w:p>
    <w:p w:rsidR="00EE4CD3" w:rsidRDefault="00EE4CD3" w:rsidP="00624519">
      <w:pPr>
        <w:spacing w:line="480" w:lineRule="auto"/>
        <w:jc w:val="both"/>
        <w:rPr>
          <w:rFonts w:ascii="Times New Roman" w:hAnsi="Times New Roman" w:cs="Times New Roman"/>
          <w:sz w:val="24"/>
          <w:szCs w:val="24"/>
        </w:rPr>
      </w:pPr>
      <w:r>
        <w:rPr>
          <w:rFonts w:ascii="Times New Roman" w:hAnsi="Times New Roman" w:cs="Times New Roman"/>
          <w:sz w:val="24"/>
          <w:szCs w:val="24"/>
        </w:rPr>
        <w:tab/>
        <w:t>Dari Ria Agustari dkk</w:t>
      </w:r>
      <w:r w:rsidR="00BF4EB4">
        <w:rPr>
          <w:rFonts w:ascii="Times New Roman" w:hAnsi="Times New Roman" w:cs="Times New Roman"/>
          <w:sz w:val="24"/>
          <w:szCs w:val="24"/>
        </w:rPr>
        <w:t xml:space="preserve"> di </w:t>
      </w:r>
      <w:hyperlink r:id="rId6" w:history="1">
        <w:r w:rsidR="00BF4EB4" w:rsidRPr="00BF4EB4">
          <w:rPr>
            <w:rStyle w:val="Hyperlink"/>
            <w:rFonts w:ascii="Times New Roman" w:hAnsi="Times New Roman" w:cs="Times New Roman"/>
          </w:rPr>
          <w:t>http://tryafaramitha.blogspot.com/2013/05/makalah-analisis-risiko-lingkungan.html</w:t>
        </w:r>
      </w:hyperlink>
      <w:r w:rsidR="00BF4EB4">
        <w:rPr>
          <w:rFonts w:ascii="Times New Roman" w:hAnsi="Times New Roman" w:cs="Times New Roman"/>
          <w:sz w:val="24"/>
          <w:szCs w:val="24"/>
        </w:rPr>
        <w:t xml:space="preserve"> diketahui bahwa UU tentang Pengelolaan Lingkungan Hidup</w:t>
      </w:r>
      <w:r w:rsidR="00A01289">
        <w:rPr>
          <w:rFonts w:ascii="Times New Roman" w:hAnsi="Times New Roman" w:cs="Times New Roman"/>
          <w:sz w:val="24"/>
          <w:szCs w:val="24"/>
        </w:rPr>
        <w:t xml:space="preserve"> merupakan instrumen Pemerintah untuk mewujudkan kebijakan di bidang lingkungan hidup nasional. Salah satu kebijakan yang bisa dilakukan adalah penilaian resiko (</w:t>
      </w:r>
      <w:r w:rsidR="00A01289" w:rsidRPr="00A01289">
        <w:rPr>
          <w:rFonts w:ascii="Times New Roman" w:hAnsi="Times New Roman" w:cs="Times New Roman"/>
          <w:i/>
          <w:sz w:val="24"/>
          <w:szCs w:val="24"/>
        </w:rPr>
        <w:t>risk assessment</w:t>
      </w:r>
      <w:r w:rsidR="00A01289">
        <w:rPr>
          <w:rFonts w:ascii="Times New Roman" w:hAnsi="Times New Roman" w:cs="Times New Roman"/>
          <w:sz w:val="24"/>
          <w:szCs w:val="24"/>
        </w:rPr>
        <w:t>) dan manajemen resiko (</w:t>
      </w:r>
      <w:r w:rsidR="00A01289" w:rsidRPr="00A01289">
        <w:rPr>
          <w:rFonts w:ascii="Times New Roman" w:hAnsi="Times New Roman" w:cs="Times New Roman"/>
          <w:i/>
          <w:sz w:val="24"/>
          <w:szCs w:val="24"/>
        </w:rPr>
        <w:t>risk management</w:t>
      </w:r>
      <w:r w:rsidR="00A01289">
        <w:rPr>
          <w:rFonts w:ascii="Times New Roman" w:hAnsi="Times New Roman" w:cs="Times New Roman"/>
          <w:sz w:val="24"/>
          <w:szCs w:val="24"/>
        </w:rPr>
        <w:t>) pengadaan kolam /embung tiap hektar dibandingkan pemadaman kebakaran lahan menggunakan armada helikopter dengan bom airnya.</w:t>
      </w:r>
    </w:p>
    <w:p w:rsidR="001F7A4C" w:rsidRDefault="001F7A4C" w:rsidP="00624519">
      <w:pPr>
        <w:spacing w:line="480" w:lineRule="auto"/>
        <w:jc w:val="both"/>
        <w:rPr>
          <w:rFonts w:ascii="Times New Roman" w:hAnsi="Times New Roman" w:cs="Times New Roman"/>
          <w:sz w:val="24"/>
          <w:szCs w:val="24"/>
        </w:rPr>
      </w:pPr>
    </w:p>
    <w:p w:rsidR="00426A16" w:rsidRPr="00041022" w:rsidRDefault="00426A16" w:rsidP="00426A16">
      <w:pPr>
        <w:pStyle w:val="ListParagraph"/>
        <w:numPr>
          <w:ilvl w:val="1"/>
          <w:numId w:val="3"/>
        </w:numPr>
        <w:spacing w:line="480" w:lineRule="auto"/>
        <w:jc w:val="both"/>
        <w:rPr>
          <w:rFonts w:ascii="Times New Roman" w:hAnsi="Times New Roman" w:cs="Times New Roman"/>
          <w:b/>
          <w:sz w:val="24"/>
          <w:szCs w:val="24"/>
        </w:rPr>
      </w:pPr>
      <w:r w:rsidRPr="00041022">
        <w:rPr>
          <w:rFonts w:ascii="Times New Roman" w:hAnsi="Times New Roman" w:cs="Times New Roman"/>
          <w:b/>
          <w:sz w:val="24"/>
          <w:szCs w:val="24"/>
        </w:rPr>
        <w:t>Memahami Filosofi Pengetahuan</w:t>
      </w:r>
      <w:r w:rsidR="005359A5">
        <w:rPr>
          <w:rFonts w:ascii="Times New Roman" w:hAnsi="Times New Roman" w:cs="Times New Roman"/>
          <w:b/>
          <w:sz w:val="24"/>
          <w:szCs w:val="24"/>
        </w:rPr>
        <w:t xml:space="preserve"> /Filsafat Ilmu</w:t>
      </w:r>
    </w:p>
    <w:p w:rsidR="00426A16" w:rsidRDefault="00041022" w:rsidP="000410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introduksi filosofi pengetahuan dari James Ladyman, </w:t>
      </w:r>
      <w:r w:rsidR="00936E8F">
        <w:rPr>
          <w:rFonts w:ascii="Times New Roman" w:hAnsi="Times New Roman" w:cs="Times New Roman"/>
          <w:sz w:val="24"/>
          <w:szCs w:val="24"/>
        </w:rPr>
        <w:t xml:space="preserve">2002 </w:t>
      </w:r>
      <w:r w:rsidR="00936E8F" w:rsidRPr="00D743B5">
        <w:rPr>
          <w:rFonts w:ascii="Times New Roman" w:hAnsi="Times New Roman" w:cs="Times New Roman"/>
          <w:i/>
          <w:sz w:val="24"/>
          <w:szCs w:val="24"/>
        </w:rPr>
        <w:t>page</w:t>
      </w:r>
      <w:r w:rsidR="00936E8F">
        <w:rPr>
          <w:rFonts w:ascii="Times New Roman" w:hAnsi="Times New Roman" w:cs="Times New Roman"/>
          <w:sz w:val="24"/>
          <w:szCs w:val="24"/>
        </w:rPr>
        <w:t xml:space="preserve"> </w:t>
      </w:r>
      <w:r w:rsidR="00936E8F" w:rsidRPr="00D743B5">
        <w:rPr>
          <w:rFonts w:ascii="Times New Roman" w:hAnsi="Times New Roman" w:cs="Times New Roman"/>
          <w:i/>
          <w:sz w:val="24"/>
          <w:szCs w:val="24"/>
        </w:rPr>
        <w:t>in title “Understanding Philosophy of Science”,</w:t>
      </w:r>
      <w:r w:rsidR="00936E8F">
        <w:rPr>
          <w:rFonts w:ascii="Times New Roman" w:hAnsi="Times New Roman" w:cs="Times New Roman"/>
          <w:sz w:val="24"/>
          <w:szCs w:val="24"/>
        </w:rPr>
        <w:t xml:space="preserve"> </w:t>
      </w:r>
      <w:r>
        <w:rPr>
          <w:rFonts w:ascii="Times New Roman" w:hAnsi="Times New Roman" w:cs="Times New Roman"/>
          <w:sz w:val="24"/>
          <w:szCs w:val="24"/>
        </w:rPr>
        <w:t xml:space="preserve">pertanyaan filosofi terbit ketika kita bercermin pada kealamian metode saintifik dan pengetahuan yang diproduksi. Ia mendiskusikan bahwa bila mana pertanyaan filosofi fundamental tentang pengetahuan dan realitas dijawab oleh ilmu pengetahuan dan mempertimbangkan secara mendetil </w:t>
      </w:r>
      <w:r w:rsidR="005359A5">
        <w:rPr>
          <w:rFonts w:ascii="Times New Roman" w:hAnsi="Times New Roman" w:cs="Times New Roman"/>
          <w:sz w:val="24"/>
          <w:szCs w:val="24"/>
        </w:rPr>
        <w:t>perdebatan di antara realisme dan lawannya tentang perluasan pengetahuan saintifik.</w:t>
      </w:r>
    </w:p>
    <w:p w:rsidR="005359A5" w:rsidRDefault="005359A5" w:rsidP="000410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Topik sentral dalam filsafat ilmu seperti demarkasi pengetahuan dari non-pengetahuan, induksi, konfirmasi dan falsifikasi, relasi di antara teori dan observasi </w:t>
      </w:r>
      <w:r w:rsidR="00936E8F">
        <w:rPr>
          <w:rFonts w:ascii="Times New Roman" w:hAnsi="Times New Roman" w:cs="Times New Roman"/>
          <w:sz w:val="24"/>
          <w:szCs w:val="24"/>
        </w:rPr>
        <w:t xml:space="preserve">dan relativisme </w:t>
      </w:r>
      <w:r>
        <w:rPr>
          <w:rFonts w:ascii="Times New Roman" w:hAnsi="Times New Roman" w:cs="Times New Roman"/>
          <w:sz w:val="24"/>
          <w:szCs w:val="24"/>
        </w:rPr>
        <w:t xml:space="preserve">terkait studi pengujian resiko dari </w:t>
      </w:r>
      <w:r w:rsidR="00936E8F">
        <w:rPr>
          <w:rFonts w:ascii="Times New Roman" w:hAnsi="Times New Roman" w:cs="Times New Roman"/>
          <w:sz w:val="24"/>
          <w:szCs w:val="24"/>
        </w:rPr>
        <w:t>pembangkit listrik, kawasan ekonomi khusus, dan pelabuhan berelasi ke dampak perubahan iklim dan perencanaan infra-struktur akan dibahas. Debat-debat penting dan komplek sepanjang di bawah tekad, inferensi untuk penjelasan terbaik dan implikasi perubahan teori radikal diklarifikasi dan dijelaskan secara jernih untuk kebaruan subjek pembahasan.</w:t>
      </w:r>
    </w:p>
    <w:p w:rsidR="00DF1185" w:rsidRDefault="00DF1185" w:rsidP="000410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Gaya yang dipakai adalah penyegaran dan tidak berasumsi, membawa ke kehidupan pertanyaan esensial dalam filsafat ilmu yang mendasari disertasi ini yang ideal untuk mahasiswa atau ilmuwan. </w:t>
      </w:r>
      <w:r w:rsidR="00162EBE">
        <w:rPr>
          <w:rFonts w:ascii="Times New Roman" w:hAnsi="Times New Roman" w:cs="Times New Roman"/>
          <w:sz w:val="24"/>
          <w:szCs w:val="24"/>
        </w:rPr>
        <w:t>Untuk membaca b</w:t>
      </w:r>
      <w:r>
        <w:rPr>
          <w:rFonts w:ascii="Times New Roman" w:hAnsi="Times New Roman" w:cs="Times New Roman"/>
          <w:sz w:val="24"/>
          <w:szCs w:val="24"/>
        </w:rPr>
        <w:t>uku</w:t>
      </w:r>
      <w:r w:rsidR="00B2665E">
        <w:rPr>
          <w:rFonts w:ascii="Times New Roman" w:hAnsi="Times New Roman" w:cs="Times New Roman"/>
          <w:sz w:val="24"/>
          <w:szCs w:val="24"/>
        </w:rPr>
        <w:t xml:space="preserve"> disertasi</w:t>
      </w:r>
      <w:r w:rsidR="00162EBE">
        <w:rPr>
          <w:rFonts w:ascii="Times New Roman" w:hAnsi="Times New Roman" w:cs="Times New Roman"/>
          <w:sz w:val="24"/>
          <w:szCs w:val="24"/>
        </w:rPr>
        <w:t xml:space="preserve"> ini tidak di</w:t>
      </w:r>
      <w:r>
        <w:rPr>
          <w:rFonts w:ascii="Times New Roman" w:hAnsi="Times New Roman" w:cs="Times New Roman"/>
          <w:sz w:val="24"/>
          <w:szCs w:val="24"/>
        </w:rPr>
        <w:t>butuhkan peng</w:t>
      </w:r>
      <w:r w:rsidR="00162EBE">
        <w:rPr>
          <w:rFonts w:ascii="Times New Roman" w:hAnsi="Times New Roman" w:cs="Times New Roman"/>
          <w:sz w:val="24"/>
          <w:szCs w:val="24"/>
        </w:rPr>
        <w:t>etahuan awal atau disiplin lain karena gaya tersebut.</w:t>
      </w:r>
    </w:p>
    <w:p w:rsidR="00DF1185" w:rsidRPr="00426A16" w:rsidRDefault="00DF1185" w:rsidP="00041022">
      <w:pPr>
        <w:spacing w:line="480" w:lineRule="auto"/>
        <w:ind w:firstLine="720"/>
        <w:jc w:val="both"/>
        <w:rPr>
          <w:rFonts w:ascii="Times New Roman" w:hAnsi="Times New Roman" w:cs="Times New Roman"/>
          <w:sz w:val="24"/>
          <w:szCs w:val="24"/>
        </w:rPr>
      </w:pPr>
    </w:p>
    <w:p w:rsidR="00250AE9" w:rsidRPr="00250AE9" w:rsidRDefault="00250AE9" w:rsidP="00250AE9">
      <w:pPr>
        <w:pStyle w:val="ListParagraph"/>
        <w:numPr>
          <w:ilvl w:val="1"/>
          <w:numId w:val="3"/>
        </w:numPr>
        <w:spacing w:line="480" w:lineRule="auto"/>
        <w:jc w:val="both"/>
        <w:rPr>
          <w:rFonts w:ascii="Times New Roman" w:hAnsi="Times New Roman" w:cs="Times New Roman"/>
          <w:b/>
          <w:sz w:val="24"/>
          <w:szCs w:val="24"/>
        </w:rPr>
      </w:pPr>
      <w:r w:rsidRPr="00250AE9">
        <w:rPr>
          <w:rFonts w:ascii="Times New Roman" w:hAnsi="Times New Roman" w:cs="Times New Roman"/>
          <w:b/>
          <w:sz w:val="24"/>
          <w:szCs w:val="24"/>
        </w:rPr>
        <w:lastRenderedPageBreak/>
        <w:t>Fabrikasi dan Manajemen</w:t>
      </w:r>
    </w:p>
    <w:p w:rsidR="00B24AEB" w:rsidRDefault="00250AE9" w:rsidP="00250A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Kerja penelitian kami bisa dianggap pada “</w:t>
      </w:r>
      <w:r w:rsidRPr="00250AE9">
        <w:rPr>
          <w:rFonts w:ascii="Times New Roman" w:hAnsi="Times New Roman" w:cs="Times New Roman"/>
          <w:b/>
          <w:sz w:val="24"/>
          <w:szCs w:val="24"/>
        </w:rPr>
        <w:t>Institute for Manufacturing</w:t>
      </w:r>
      <w:r>
        <w:rPr>
          <w:rFonts w:ascii="Times New Roman" w:hAnsi="Times New Roman" w:cs="Times New Roman"/>
          <w:sz w:val="24"/>
          <w:szCs w:val="24"/>
        </w:rPr>
        <w:t xml:space="preserve">” berfokus pada isu-isu sekarang yang dihadapi oleh </w:t>
      </w:r>
      <w:r w:rsidRPr="00250AE9">
        <w:rPr>
          <w:rFonts w:ascii="Times New Roman" w:hAnsi="Times New Roman" w:cs="Times New Roman"/>
          <w:i/>
          <w:sz w:val="24"/>
          <w:szCs w:val="24"/>
        </w:rPr>
        <w:t>manufacturing industry</w:t>
      </w:r>
      <w:r>
        <w:rPr>
          <w:rFonts w:ascii="Times New Roman" w:hAnsi="Times New Roman" w:cs="Times New Roman"/>
          <w:sz w:val="24"/>
          <w:szCs w:val="24"/>
        </w:rPr>
        <w:t xml:space="preserve"> di kawasan industri dan kami bekerja dalam kerja sama dengan perusahaan-perusahaan dalam variasi sektor yang luas, menyediakan keterkaitan di antara akademik dan industri. Kawasan industri yang dimaksud diharapkan menjadi </w:t>
      </w:r>
      <w:r w:rsidRPr="00250AE9">
        <w:rPr>
          <w:rFonts w:ascii="Times New Roman" w:hAnsi="Times New Roman" w:cs="Times New Roman"/>
          <w:i/>
          <w:sz w:val="24"/>
          <w:szCs w:val="24"/>
        </w:rPr>
        <w:t>eco</w:t>
      </w:r>
      <w:r>
        <w:rPr>
          <w:rFonts w:ascii="Times New Roman" w:hAnsi="Times New Roman" w:cs="Times New Roman"/>
          <w:sz w:val="24"/>
          <w:szCs w:val="24"/>
        </w:rPr>
        <w:t>-</w:t>
      </w:r>
      <w:r w:rsidRPr="00250AE9">
        <w:rPr>
          <w:rFonts w:ascii="Times New Roman" w:hAnsi="Times New Roman" w:cs="Times New Roman"/>
          <w:i/>
          <w:sz w:val="24"/>
          <w:szCs w:val="24"/>
        </w:rPr>
        <w:t>industrial park</w:t>
      </w:r>
      <w:r>
        <w:rPr>
          <w:rFonts w:ascii="Times New Roman" w:hAnsi="Times New Roman" w:cs="Times New Roman"/>
          <w:sz w:val="24"/>
          <w:szCs w:val="24"/>
        </w:rPr>
        <w:t xml:space="preserve">  yang dekat dengan pembangkitan energi (</w:t>
      </w:r>
      <w:r w:rsidRPr="00250AE9">
        <w:rPr>
          <w:rFonts w:ascii="Times New Roman" w:hAnsi="Times New Roman" w:cs="Times New Roman"/>
          <w:i/>
          <w:sz w:val="24"/>
          <w:szCs w:val="24"/>
        </w:rPr>
        <w:t>green energy</w:t>
      </w:r>
      <w:r>
        <w:rPr>
          <w:rFonts w:ascii="Times New Roman" w:hAnsi="Times New Roman" w:cs="Times New Roman"/>
          <w:sz w:val="24"/>
          <w:szCs w:val="24"/>
        </w:rPr>
        <w:t>) dan sarana transportasi, misalnya pelabuhan (</w:t>
      </w:r>
      <w:r w:rsidRPr="00250AE9">
        <w:rPr>
          <w:rFonts w:ascii="Times New Roman" w:hAnsi="Times New Roman" w:cs="Times New Roman"/>
          <w:i/>
          <w:sz w:val="24"/>
          <w:szCs w:val="24"/>
        </w:rPr>
        <w:t>green port</w:t>
      </w:r>
      <w:r>
        <w:rPr>
          <w:rFonts w:ascii="Times New Roman" w:hAnsi="Times New Roman" w:cs="Times New Roman"/>
          <w:sz w:val="24"/>
          <w:szCs w:val="24"/>
        </w:rPr>
        <w:t>). Akademik yang dimaksud adalah kalangan perguruan tinggi. Hal ini perlu dilakukan karena sistem manajemen lingkungan pada interkoneksi pembangkit tenaga, kawasan industri, dan pelabuhan</w:t>
      </w:r>
      <w:r w:rsidR="00B24AEB">
        <w:rPr>
          <w:rFonts w:ascii="Times New Roman" w:hAnsi="Times New Roman" w:cs="Times New Roman"/>
          <w:sz w:val="24"/>
          <w:szCs w:val="24"/>
        </w:rPr>
        <w:t xml:space="preserve"> memerlukan penelitian, pendidikan, dan pelayanan terus menerus sepanjang masa.</w:t>
      </w:r>
      <w:r w:rsidR="00E12F0B">
        <w:rPr>
          <w:rFonts w:ascii="Times New Roman" w:hAnsi="Times New Roman" w:cs="Times New Roman"/>
          <w:sz w:val="24"/>
          <w:szCs w:val="24"/>
        </w:rPr>
        <w:t xml:space="preserve"> </w:t>
      </w:r>
      <w:r w:rsidR="00B24AEB">
        <w:rPr>
          <w:rFonts w:ascii="Times New Roman" w:hAnsi="Times New Roman" w:cs="Times New Roman"/>
          <w:sz w:val="24"/>
          <w:szCs w:val="24"/>
        </w:rPr>
        <w:t xml:space="preserve">Penelitian untuk mengantisipasi pengaruh perubahan iklim dan perencanaan infra-struktur terhadap kinerja ketiga kawasan itu. Pendidikan untuk menransfer pengetahuan, sikap, dan keterampilan melaksanakan sistem manajemen lingkungan. Pelayanan perguruan tinggi kepada ketiga jenis </w:t>
      </w:r>
      <w:r w:rsidR="00B24AEB" w:rsidRPr="00B24AEB">
        <w:rPr>
          <w:rFonts w:ascii="Times New Roman" w:hAnsi="Times New Roman" w:cs="Times New Roman"/>
          <w:i/>
          <w:sz w:val="24"/>
          <w:szCs w:val="24"/>
        </w:rPr>
        <w:t>stake</w:t>
      </w:r>
      <w:r w:rsidR="00B24AEB">
        <w:rPr>
          <w:rFonts w:ascii="Times New Roman" w:hAnsi="Times New Roman" w:cs="Times New Roman"/>
          <w:sz w:val="24"/>
          <w:szCs w:val="24"/>
        </w:rPr>
        <w:t xml:space="preserve"> </w:t>
      </w:r>
      <w:r w:rsidR="00B24AEB" w:rsidRPr="00B24AEB">
        <w:rPr>
          <w:rFonts w:ascii="Times New Roman" w:hAnsi="Times New Roman" w:cs="Times New Roman"/>
          <w:i/>
          <w:sz w:val="24"/>
          <w:szCs w:val="24"/>
        </w:rPr>
        <w:t>holder</w:t>
      </w:r>
      <w:r w:rsidR="00B24AEB">
        <w:rPr>
          <w:rFonts w:ascii="Times New Roman" w:hAnsi="Times New Roman" w:cs="Times New Roman"/>
          <w:sz w:val="24"/>
          <w:szCs w:val="24"/>
        </w:rPr>
        <w:t xml:space="preserve"> di kawasan itu untuk memastikan semua sistem memenuhi standar jaminan mutu yang diperlukan, minimal ISO 9000, ISO 14000, SNI yang terkait serta turunannya.</w:t>
      </w:r>
    </w:p>
    <w:p w:rsidR="00E12F0B" w:rsidRDefault="00E12F0B" w:rsidP="00250A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disertasi </w:t>
      </w:r>
      <w:r w:rsidR="00162EBE">
        <w:rPr>
          <w:rFonts w:ascii="Times New Roman" w:hAnsi="Times New Roman" w:cs="Times New Roman"/>
          <w:sz w:val="24"/>
          <w:szCs w:val="24"/>
        </w:rPr>
        <w:t>antara lain</w:t>
      </w:r>
      <w:r>
        <w:rPr>
          <w:rFonts w:ascii="Times New Roman" w:hAnsi="Times New Roman" w:cs="Times New Roman"/>
          <w:sz w:val="24"/>
          <w:szCs w:val="24"/>
        </w:rPr>
        <w:t xml:space="preserve"> </w:t>
      </w:r>
      <w:r w:rsidR="00162EBE">
        <w:rPr>
          <w:rFonts w:ascii="Times New Roman" w:hAnsi="Times New Roman" w:cs="Times New Roman"/>
          <w:sz w:val="24"/>
          <w:szCs w:val="24"/>
        </w:rPr>
        <w:t xml:space="preserve">akan </w:t>
      </w:r>
      <w:r>
        <w:rPr>
          <w:rFonts w:ascii="Times New Roman" w:hAnsi="Times New Roman" w:cs="Times New Roman"/>
          <w:sz w:val="24"/>
          <w:szCs w:val="24"/>
        </w:rPr>
        <w:t xml:space="preserve">menghasilkan model kebijakan publik perencanaan infra-struktur </w:t>
      </w:r>
      <w:r w:rsidRPr="00E12F0B">
        <w:rPr>
          <w:rFonts w:ascii="Times New Roman" w:hAnsi="Times New Roman" w:cs="Times New Roman"/>
          <w:i/>
          <w:sz w:val="24"/>
          <w:szCs w:val="24"/>
        </w:rPr>
        <w:t>electronic government</w:t>
      </w:r>
      <w:r>
        <w:rPr>
          <w:rFonts w:ascii="Times New Roman" w:hAnsi="Times New Roman" w:cs="Times New Roman"/>
          <w:sz w:val="24"/>
          <w:szCs w:val="24"/>
        </w:rPr>
        <w:t xml:space="preserve"> dari sisi Pemerintah Pusat dan Pemerintah Daerah, </w:t>
      </w:r>
      <w:r w:rsidRPr="00E12F0B">
        <w:rPr>
          <w:rFonts w:ascii="Times New Roman" w:hAnsi="Times New Roman" w:cs="Times New Roman"/>
          <w:i/>
          <w:sz w:val="24"/>
          <w:szCs w:val="24"/>
        </w:rPr>
        <w:t>electronic commerce</w:t>
      </w:r>
      <w:r>
        <w:rPr>
          <w:rFonts w:ascii="Times New Roman" w:hAnsi="Times New Roman" w:cs="Times New Roman"/>
          <w:sz w:val="24"/>
          <w:szCs w:val="24"/>
        </w:rPr>
        <w:t xml:space="preserve"> dari sisi perusahaan-perusahaan dalam kawasan industri, dan  </w:t>
      </w:r>
      <w:r w:rsidRPr="00E12F0B">
        <w:rPr>
          <w:rFonts w:ascii="Times New Roman" w:hAnsi="Times New Roman" w:cs="Times New Roman"/>
          <w:i/>
          <w:sz w:val="24"/>
          <w:szCs w:val="24"/>
        </w:rPr>
        <w:t>electronic business</w:t>
      </w:r>
      <w:r>
        <w:rPr>
          <w:rFonts w:ascii="Times New Roman" w:hAnsi="Times New Roman" w:cs="Times New Roman"/>
          <w:sz w:val="24"/>
          <w:szCs w:val="24"/>
        </w:rPr>
        <w:t xml:space="preserve"> dari sisi organisasi masyarakat di lingkungan</w:t>
      </w:r>
      <w:r w:rsidR="00B2665E">
        <w:rPr>
          <w:rFonts w:ascii="Times New Roman" w:hAnsi="Times New Roman" w:cs="Times New Roman"/>
          <w:sz w:val="24"/>
          <w:szCs w:val="24"/>
        </w:rPr>
        <w:t xml:space="preserve"> pembangkit tenaga, kawasan industri, dan pelabuhan.</w:t>
      </w:r>
    </w:p>
    <w:p w:rsidR="00B2665E" w:rsidRDefault="00B2665E" w:rsidP="00250A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Semua rancangan kegiatan di atas mengizinkan kami fokus pada area seperti integrasi teknologi ke pembuatan keputusan bisnis dan </w:t>
      </w:r>
      <w:r w:rsidRPr="00B2665E">
        <w:rPr>
          <w:rFonts w:ascii="Times New Roman" w:hAnsi="Times New Roman" w:cs="Times New Roman"/>
          <w:i/>
          <w:sz w:val="24"/>
          <w:szCs w:val="24"/>
        </w:rPr>
        <w:t>sustainable</w:t>
      </w:r>
      <w:r>
        <w:rPr>
          <w:rFonts w:ascii="Times New Roman" w:hAnsi="Times New Roman" w:cs="Times New Roman"/>
          <w:sz w:val="24"/>
          <w:szCs w:val="24"/>
        </w:rPr>
        <w:t xml:space="preserve"> </w:t>
      </w:r>
      <w:r w:rsidRPr="00B2665E">
        <w:rPr>
          <w:rFonts w:ascii="Times New Roman" w:hAnsi="Times New Roman" w:cs="Times New Roman"/>
          <w:i/>
          <w:sz w:val="24"/>
          <w:szCs w:val="24"/>
        </w:rPr>
        <w:t>manufacturing</w:t>
      </w:r>
      <w:r>
        <w:rPr>
          <w:rFonts w:ascii="Times New Roman" w:hAnsi="Times New Roman" w:cs="Times New Roman"/>
          <w:sz w:val="24"/>
          <w:szCs w:val="24"/>
        </w:rPr>
        <w:t xml:space="preserve"> seperti mengeksplorasi pemahaman dan aplikasi ilmu pengetahuan dalam proses fabrikasi pada level komponen. Sistem manajemen lingkungan kawasan pembangkit tenaga, kawasan industri, dan kawasan transportasi dirancang mengkolaborasikan </w:t>
      </w:r>
      <w:r w:rsidRPr="00014705">
        <w:rPr>
          <w:rFonts w:ascii="Times New Roman" w:hAnsi="Times New Roman" w:cs="Times New Roman"/>
          <w:i/>
          <w:sz w:val="24"/>
          <w:szCs w:val="24"/>
        </w:rPr>
        <w:t>electronic government, electronic commerce</w:t>
      </w:r>
      <w:r>
        <w:rPr>
          <w:rFonts w:ascii="Times New Roman" w:hAnsi="Times New Roman" w:cs="Times New Roman"/>
          <w:sz w:val="24"/>
          <w:szCs w:val="24"/>
        </w:rPr>
        <w:t xml:space="preserve">, dan </w:t>
      </w:r>
      <w:r w:rsidRPr="00014705">
        <w:rPr>
          <w:rFonts w:ascii="Times New Roman" w:hAnsi="Times New Roman" w:cs="Times New Roman"/>
          <w:i/>
          <w:sz w:val="24"/>
          <w:szCs w:val="24"/>
        </w:rPr>
        <w:t>electronic business</w:t>
      </w:r>
      <w:r>
        <w:rPr>
          <w:rFonts w:ascii="Times New Roman" w:hAnsi="Times New Roman" w:cs="Times New Roman"/>
          <w:sz w:val="24"/>
          <w:szCs w:val="24"/>
        </w:rPr>
        <w:t xml:space="preserve"> sehingga diperoleh keuntungan berupa terpenuhinya semua ketentuan standar jaminan mutu oleh semua </w:t>
      </w:r>
      <w:r w:rsidRPr="00014705">
        <w:rPr>
          <w:rFonts w:ascii="Times New Roman" w:hAnsi="Times New Roman" w:cs="Times New Roman"/>
          <w:i/>
          <w:sz w:val="24"/>
          <w:szCs w:val="24"/>
        </w:rPr>
        <w:t>stake holder</w:t>
      </w:r>
      <w:r>
        <w:rPr>
          <w:rFonts w:ascii="Times New Roman" w:hAnsi="Times New Roman" w:cs="Times New Roman"/>
          <w:sz w:val="24"/>
          <w:szCs w:val="24"/>
        </w:rPr>
        <w:t xml:space="preserve"> di seluruh kawasan itu.</w:t>
      </w:r>
    </w:p>
    <w:p w:rsidR="00014705" w:rsidRDefault="00014705" w:rsidP="00250A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Kami akan menyediakan hasil riset praktis menangani isu-isu praktis terkait forum untuk diskusi industri dan akademik. </w:t>
      </w:r>
      <w:r w:rsidR="00630D06">
        <w:rPr>
          <w:rFonts w:ascii="Times New Roman" w:hAnsi="Times New Roman" w:cs="Times New Roman"/>
          <w:sz w:val="24"/>
          <w:szCs w:val="24"/>
        </w:rPr>
        <w:t>Keinginan r</w:t>
      </w:r>
      <w:r>
        <w:rPr>
          <w:rFonts w:ascii="Times New Roman" w:hAnsi="Times New Roman" w:cs="Times New Roman"/>
          <w:sz w:val="24"/>
          <w:szCs w:val="24"/>
        </w:rPr>
        <w:t>iset disertasi</w:t>
      </w:r>
      <w:r w:rsidR="00630D06">
        <w:rPr>
          <w:rFonts w:ascii="Times New Roman" w:hAnsi="Times New Roman" w:cs="Times New Roman"/>
          <w:sz w:val="24"/>
          <w:szCs w:val="24"/>
        </w:rPr>
        <w:t xml:space="preserve"> kami meliputi pengembangan teknologi terkait RFID (</w:t>
      </w:r>
      <w:r w:rsidR="00630D06" w:rsidRPr="00630D06">
        <w:rPr>
          <w:rFonts w:ascii="Times New Roman" w:hAnsi="Times New Roman" w:cs="Times New Roman"/>
          <w:i/>
          <w:sz w:val="24"/>
          <w:szCs w:val="24"/>
        </w:rPr>
        <w:t>Radio Frequency Identification</w:t>
      </w:r>
      <w:r w:rsidR="00630D06">
        <w:rPr>
          <w:rFonts w:ascii="Times New Roman" w:hAnsi="Times New Roman" w:cs="Times New Roman"/>
          <w:sz w:val="24"/>
          <w:szCs w:val="24"/>
        </w:rPr>
        <w:t>), dampak teknologi terhadap kepakaran manusia dan budaya organisasi pada pengambilan keputusan, mengubah kealamian fabrikasi dan peran strategis terhadap perusahaan, ekonomi dan</w:t>
      </w:r>
      <w:r w:rsidR="00EB6B01">
        <w:rPr>
          <w:rFonts w:ascii="Times New Roman" w:hAnsi="Times New Roman" w:cs="Times New Roman"/>
          <w:sz w:val="24"/>
          <w:szCs w:val="24"/>
        </w:rPr>
        <w:t xml:space="preserve"> </w:t>
      </w:r>
      <w:r w:rsidR="00EB6B01" w:rsidRPr="00EB10EA">
        <w:rPr>
          <w:rFonts w:ascii="Times New Roman" w:hAnsi="Times New Roman" w:cs="Times New Roman"/>
          <w:i/>
          <w:sz w:val="24"/>
          <w:szCs w:val="24"/>
        </w:rPr>
        <w:t>international manufacturing</w:t>
      </w:r>
      <w:r w:rsidR="00EB6B01">
        <w:rPr>
          <w:rFonts w:ascii="Times New Roman" w:hAnsi="Times New Roman" w:cs="Times New Roman"/>
          <w:sz w:val="24"/>
          <w:szCs w:val="24"/>
        </w:rPr>
        <w:t>.</w:t>
      </w:r>
    </w:p>
    <w:p w:rsidR="00EB6B01" w:rsidRDefault="00EB6B01" w:rsidP="00250A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Kajian disertasi direncanakan meliputi aspek telematika dengan spesialisasi telekomunikasi, media digital dan informatika. Ilmu-ilmu penunjang yang terpakai antara lain meliputi: 1) Proses acak pada telematika; 2) Algoritme dan teknik komputasi; 3) Matematika diskret dan teori graph; 4) Pengenalan bidang riset; 5) Jaringan komputer; 6) Penulisan ilmiah; 7) Analisis unjuk kerja sistem; 8) Sistem komunikasi digital; 9) Komputasi bergerak.</w:t>
      </w:r>
    </w:p>
    <w:p w:rsidR="00AE0A9A" w:rsidRDefault="00EB6B01" w:rsidP="00250A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Alas dari kajian disertasi antara lain adalah “diskusi” akademik dan /atau industri via hasil-hasil penelitian disertasi (diutamakan) dengan topik </w:t>
      </w:r>
      <w:r>
        <w:rPr>
          <w:rFonts w:ascii="Times New Roman" w:hAnsi="Times New Roman" w:cs="Times New Roman"/>
          <w:sz w:val="24"/>
          <w:szCs w:val="24"/>
        </w:rPr>
        <w:lastRenderedPageBreak/>
        <w:t>menyinggung pengelolaan infra-struktur dan pembangunan masyarakat lingkungan sekitar kawasan pembangkit tenaga, kawasan industri, dan kawasan pelabuhan dalam rangka menyelesaikan masalah publik terkait sistem manajemen lingkungan</w:t>
      </w:r>
      <w:r w:rsidR="00AE0A9A">
        <w:rPr>
          <w:rFonts w:ascii="Times New Roman" w:hAnsi="Times New Roman" w:cs="Times New Roman"/>
          <w:sz w:val="24"/>
          <w:szCs w:val="24"/>
        </w:rPr>
        <w:t>.</w:t>
      </w:r>
      <w:r w:rsidR="00162EBE">
        <w:rPr>
          <w:rFonts w:ascii="Times New Roman" w:hAnsi="Times New Roman" w:cs="Times New Roman"/>
          <w:sz w:val="24"/>
          <w:szCs w:val="24"/>
        </w:rPr>
        <w:t xml:space="preserve"> </w:t>
      </w:r>
      <w:r w:rsidR="00AE0A9A">
        <w:rPr>
          <w:rFonts w:ascii="Times New Roman" w:hAnsi="Times New Roman" w:cs="Times New Roman"/>
          <w:sz w:val="24"/>
          <w:szCs w:val="24"/>
        </w:rPr>
        <w:t>Masalah ini memiliki berbagai dimensi, baik fisik, kimia, biologi, mau pun ekonomi,</w:t>
      </w:r>
      <w:r w:rsidR="00AE0A9A" w:rsidRPr="00AE0A9A">
        <w:rPr>
          <w:rFonts w:ascii="Times New Roman" w:hAnsi="Times New Roman" w:cs="Times New Roman"/>
          <w:sz w:val="24"/>
          <w:szCs w:val="24"/>
        </w:rPr>
        <w:t xml:space="preserve"> </w:t>
      </w:r>
      <w:r w:rsidR="00AE0A9A">
        <w:rPr>
          <w:rFonts w:ascii="Times New Roman" w:hAnsi="Times New Roman" w:cs="Times New Roman"/>
          <w:sz w:val="24"/>
          <w:szCs w:val="24"/>
        </w:rPr>
        <w:t>sosial, budaya, politik, administrasi, hukum. Respons atas ragam dan kompleksitas masalah publik itu membutuhkan kemampuan analisis kebijakan, pembuatan kebijakan, serta manajemen kebijakan yang mumpuni dari semua stake holder. Kebutuhan tersebut semakin mendesak mana kala Indonesia semakin dihadapkan pada tantangan isu-isu besar semacam globalisasi, liberalisasi, dan demokratisasi.</w:t>
      </w:r>
    </w:p>
    <w:p w:rsidR="00923BC2" w:rsidRDefault="00923BC2" w:rsidP="00250AE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Otonomi daerah sebagai salah satu pilihan kebijakan yang ditawarkan untuk mengatasi kompleksitas persoalan publik di bidang (pengelolaan) lingkungan, belum mampu menunjukkan kinerja yang maksimal. Sedangkan otonomi kampus dengan fokus pada jurusan /departemen belum menunjukkan kemandirian anggaran (banyak yang belum memiliki pendapatan asli jurusan). Solusi kebijakan yang ditawarkan untuk mengatasi masalah publik di bidang lingkungan (hidup) tidak mudah karena adanya interaksi /interelasi dan interdependensi dari beberapa akar masalah yang menjadi ciri khas masalah kebijakan lingkungan. Setidaknya ada dua karakter masalah kebijakan itu yang saling berinterelasi dan berinterdependensi yaitu</w:t>
      </w:r>
      <w:r w:rsidR="00DB3B19">
        <w:rPr>
          <w:rFonts w:ascii="Times New Roman" w:hAnsi="Times New Roman" w:cs="Times New Roman"/>
          <w:sz w:val="24"/>
          <w:szCs w:val="24"/>
        </w:rPr>
        <w:t xml:space="preserve"> </w:t>
      </w:r>
      <w:r w:rsidR="00DB3B19" w:rsidRPr="00DB3B19">
        <w:rPr>
          <w:rFonts w:ascii="Times New Roman" w:hAnsi="Times New Roman" w:cs="Times New Roman"/>
          <w:i/>
          <w:sz w:val="24"/>
          <w:szCs w:val="24"/>
        </w:rPr>
        <w:t>human resources development</w:t>
      </w:r>
      <w:r w:rsidR="00DB3B19">
        <w:rPr>
          <w:rFonts w:ascii="Times New Roman" w:hAnsi="Times New Roman" w:cs="Times New Roman"/>
          <w:sz w:val="24"/>
          <w:szCs w:val="24"/>
        </w:rPr>
        <w:t xml:space="preserve"> (</w:t>
      </w:r>
      <w:r w:rsidR="00DB3B19" w:rsidRPr="00DB3B19">
        <w:rPr>
          <w:rFonts w:ascii="Times New Roman" w:hAnsi="Times New Roman" w:cs="Times New Roman"/>
          <w:b/>
          <w:sz w:val="24"/>
          <w:szCs w:val="24"/>
        </w:rPr>
        <w:t>pengembangan sumber daya insani</w:t>
      </w:r>
      <w:r w:rsidR="00DB3B19">
        <w:rPr>
          <w:rFonts w:ascii="Times New Roman" w:hAnsi="Times New Roman" w:cs="Times New Roman"/>
          <w:sz w:val="24"/>
          <w:szCs w:val="24"/>
        </w:rPr>
        <w:t xml:space="preserve">) dan </w:t>
      </w:r>
      <w:r w:rsidR="00DB3B19" w:rsidRPr="00DB3B19">
        <w:rPr>
          <w:rFonts w:ascii="Times New Roman" w:hAnsi="Times New Roman" w:cs="Times New Roman"/>
          <w:i/>
          <w:sz w:val="24"/>
          <w:szCs w:val="24"/>
        </w:rPr>
        <w:t>governance</w:t>
      </w:r>
      <w:r w:rsidR="00DB3B19">
        <w:rPr>
          <w:rFonts w:ascii="Times New Roman" w:hAnsi="Times New Roman" w:cs="Times New Roman"/>
          <w:sz w:val="24"/>
          <w:szCs w:val="24"/>
        </w:rPr>
        <w:t xml:space="preserve"> (</w:t>
      </w:r>
      <w:r w:rsidR="00DB3B19" w:rsidRPr="00DB3B19">
        <w:rPr>
          <w:rFonts w:ascii="Times New Roman" w:hAnsi="Times New Roman" w:cs="Times New Roman"/>
          <w:b/>
          <w:sz w:val="24"/>
          <w:szCs w:val="24"/>
        </w:rPr>
        <w:t>tata kelola</w:t>
      </w:r>
      <w:r w:rsidR="00DB3B19">
        <w:rPr>
          <w:rFonts w:ascii="Times New Roman" w:hAnsi="Times New Roman" w:cs="Times New Roman"/>
          <w:sz w:val="24"/>
          <w:szCs w:val="24"/>
        </w:rPr>
        <w:t>).</w:t>
      </w:r>
    </w:p>
    <w:p w:rsidR="00162EBE" w:rsidRPr="00250AE9" w:rsidRDefault="00162EBE" w:rsidP="001E2AD1">
      <w:pPr>
        <w:spacing w:line="480" w:lineRule="auto"/>
        <w:jc w:val="both"/>
        <w:rPr>
          <w:rFonts w:ascii="Times New Roman" w:hAnsi="Times New Roman" w:cs="Times New Roman"/>
          <w:sz w:val="24"/>
          <w:szCs w:val="24"/>
        </w:rPr>
      </w:pPr>
    </w:p>
    <w:p w:rsidR="00250AE9" w:rsidRPr="003056D4" w:rsidRDefault="004D729F" w:rsidP="00426A16">
      <w:pPr>
        <w:pStyle w:val="ListParagraph"/>
        <w:numPr>
          <w:ilvl w:val="1"/>
          <w:numId w:val="3"/>
        </w:numPr>
        <w:spacing w:line="480" w:lineRule="auto"/>
        <w:jc w:val="both"/>
        <w:rPr>
          <w:rFonts w:ascii="Times New Roman" w:hAnsi="Times New Roman" w:cs="Times New Roman"/>
          <w:b/>
          <w:sz w:val="24"/>
          <w:szCs w:val="24"/>
        </w:rPr>
      </w:pPr>
      <w:r w:rsidRPr="003056D4">
        <w:rPr>
          <w:rFonts w:ascii="Times New Roman" w:hAnsi="Times New Roman" w:cs="Times New Roman"/>
          <w:b/>
          <w:sz w:val="24"/>
          <w:szCs w:val="24"/>
        </w:rPr>
        <w:lastRenderedPageBreak/>
        <w:t>Pemikiran di Benak tentang Topik yang Dibahas</w:t>
      </w:r>
    </w:p>
    <w:p w:rsidR="004D729F" w:rsidRDefault="004D729F" w:rsidP="004D72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akal budinya, kemampuan manusia dalam </w:t>
      </w:r>
      <w:r w:rsidRPr="003056D4">
        <w:rPr>
          <w:rFonts w:ascii="Times New Roman" w:hAnsi="Times New Roman" w:cs="Times New Roman"/>
          <w:b/>
          <w:sz w:val="24"/>
          <w:szCs w:val="24"/>
        </w:rPr>
        <w:t>bersuara</w:t>
      </w:r>
      <w:r>
        <w:rPr>
          <w:rFonts w:ascii="Times New Roman" w:hAnsi="Times New Roman" w:cs="Times New Roman"/>
          <w:sz w:val="24"/>
          <w:szCs w:val="24"/>
        </w:rPr>
        <w:t xml:space="preserve"> bisa berkembang menjadi kemampuan </w:t>
      </w:r>
      <w:r w:rsidRPr="003056D4">
        <w:rPr>
          <w:rFonts w:ascii="Times New Roman" w:hAnsi="Times New Roman" w:cs="Times New Roman"/>
          <w:i/>
          <w:sz w:val="24"/>
          <w:szCs w:val="24"/>
        </w:rPr>
        <w:t>berbahasa dan berkomunikasi</w:t>
      </w:r>
      <w:r>
        <w:rPr>
          <w:rFonts w:ascii="Times New Roman" w:hAnsi="Times New Roman" w:cs="Times New Roman"/>
          <w:sz w:val="24"/>
          <w:szCs w:val="24"/>
        </w:rPr>
        <w:t xml:space="preserve">, sehingga manusia disebut sebagai </w:t>
      </w:r>
      <w:r w:rsidRPr="00D0495D">
        <w:rPr>
          <w:rFonts w:ascii="Times New Roman" w:hAnsi="Times New Roman" w:cs="Times New Roman"/>
          <w:sz w:val="24"/>
          <w:szCs w:val="24"/>
          <w:u w:val="single"/>
        </w:rPr>
        <w:t>homo loquens</w:t>
      </w:r>
      <w:r>
        <w:rPr>
          <w:rFonts w:ascii="Times New Roman" w:hAnsi="Times New Roman" w:cs="Times New Roman"/>
          <w:sz w:val="24"/>
          <w:szCs w:val="24"/>
        </w:rPr>
        <w:t xml:space="preserve"> dan </w:t>
      </w:r>
      <w:r w:rsidRPr="00D0495D">
        <w:rPr>
          <w:rFonts w:ascii="Times New Roman" w:hAnsi="Times New Roman" w:cs="Times New Roman"/>
          <w:sz w:val="24"/>
          <w:szCs w:val="24"/>
          <w:u w:val="single"/>
        </w:rPr>
        <w:t>animal symbolicum</w:t>
      </w:r>
      <w:r w:rsidR="00D0495D">
        <w:rPr>
          <w:rFonts w:ascii="Times New Roman" w:hAnsi="Times New Roman" w:cs="Times New Roman"/>
          <w:sz w:val="24"/>
          <w:szCs w:val="24"/>
        </w:rPr>
        <w:t xml:space="preserve"> [Emirzon, J, 2014]</w:t>
      </w:r>
      <w:r>
        <w:rPr>
          <w:rFonts w:ascii="Times New Roman" w:hAnsi="Times New Roman" w:cs="Times New Roman"/>
          <w:sz w:val="24"/>
          <w:szCs w:val="24"/>
        </w:rPr>
        <w:t>.</w:t>
      </w:r>
      <w:r w:rsidR="003056D4">
        <w:rPr>
          <w:rFonts w:ascii="Times New Roman" w:hAnsi="Times New Roman" w:cs="Times New Roman"/>
          <w:sz w:val="24"/>
          <w:szCs w:val="24"/>
        </w:rPr>
        <w:t xml:space="preserve"> Berdasarkan itu kita harus menyuarakan studi penilaian resiko terhadap pengembangan tiga kawasan yaitu: 1) Kawasan pembangkitan </w:t>
      </w:r>
      <w:r w:rsidR="003056D4" w:rsidRPr="003056D4">
        <w:rPr>
          <w:rFonts w:ascii="Times New Roman" w:hAnsi="Times New Roman" w:cs="Times New Roman"/>
          <w:i/>
          <w:sz w:val="24"/>
          <w:szCs w:val="24"/>
        </w:rPr>
        <w:t>green energy</w:t>
      </w:r>
      <w:r w:rsidR="003056D4">
        <w:rPr>
          <w:rFonts w:ascii="Times New Roman" w:hAnsi="Times New Roman" w:cs="Times New Roman"/>
          <w:sz w:val="24"/>
          <w:szCs w:val="24"/>
        </w:rPr>
        <w:t xml:space="preserve"> [bisa di </w:t>
      </w:r>
      <w:r w:rsidR="003056D4" w:rsidRPr="003056D4">
        <w:rPr>
          <w:rFonts w:ascii="Times New Roman" w:hAnsi="Times New Roman" w:cs="Times New Roman"/>
          <w:i/>
          <w:sz w:val="24"/>
          <w:szCs w:val="24"/>
        </w:rPr>
        <w:t>high land</w:t>
      </w:r>
      <w:r w:rsidR="003056D4">
        <w:rPr>
          <w:rFonts w:ascii="Times New Roman" w:hAnsi="Times New Roman" w:cs="Times New Roman"/>
          <w:sz w:val="24"/>
          <w:szCs w:val="24"/>
        </w:rPr>
        <w:t xml:space="preserve"> dan /atau </w:t>
      </w:r>
      <w:r w:rsidR="003056D4" w:rsidRPr="003056D4">
        <w:rPr>
          <w:rFonts w:ascii="Times New Roman" w:hAnsi="Times New Roman" w:cs="Times New Roman"/>
          <w:i/>
          <w:sz w:val="24"/>
          <w:szCs w:val="24"/>
        </w:rPr>
        <w:t>low-wet land</w:t>
      </w:r>
      <w:r w:rsidR="003056D4">
        <w:rPr>
          <w:rFonts w:ascii="Times New Roman" w:hAnsi="Times New Roman" w:cs="Times New Roman"/>
          <w:sz w:val="24"/>
          <w:szCs w:val="24"/>
        </w:rPr>
        <w:t xml:space="preserve">]; 2) Kawasan </w:t>
      </w:r>
      <w:r w:rsidR="003056D4" w:rsidRPr="003056D4">
        <w:rPr>
          <w:rFonts w:ascii="Times New Roman" w:hAnsi="Times New Roman" w:cs="Times New Roman"/>
          <w:i/>
          <w:sz w:val="24"/>
          <w:szCs w:val="24"/>
        </w:rPr>
        <w:t>eco-industrial</w:t>
      </w:r>
      <w:r w:rsidR="003056D4">
        <w:rPr>
          <w:rFonts w:ascii="Times New Roman" w:hAnsi="Times New Roman" w:cs="Times New Roman"/>
          <w:sz w:val="24"/>
          <w:szCs w:val="24"/>
        </w:rPr>
        <w:t xml:space="preserve"> [idem butir 1]; 3) Kawasan </w:t>
      </w:r>
      <w:r w:rsidR="003056D4" w:rsidRPr="003056D4">
        <w:rPr>
          <w:rFonts w:ascii="Times New Roman" w:hAnsi="Times New Roman" w:cs="Times New Roman"/>
          <w:i/>
          <w:sz w:val="24"/>
          <w:szCs w:val="24"/>
        </w:rPr>
        <w:t>green</w:t>
      </w:r>
      <w:r w:rsidR="003056D4">
        <w:rPr>
          <w:rFonts w:ascii="Times New Roman" w:hAnsi="Times New Roman" w:cs="Times New Roman"/>
          <w:sz w:val="24"/>
          <w:szCs w:val="24"/>
        </w:rPr>
        <w:t xml:space="preserve"> port [pasti di </w:t>
      </w:r>
      <w:r w:rsidR="003056D4" w:rsidRPr="003056D4">
        <w:rPr>
          <w:rFonts w:ascii="Times New Roman" w:hAnsi="Times New Roman" w:cs="Times New Roman"/>
          <w:i/>
          <w:sz w:val="24"/>
          <w:szCs w:val="24"/>
        </w:rPr>
        <w:t>low-wet land</w:t>
      </w:r>
      <w:r w:rsidR="00D0495D">
        <w:rPr>
          <w:rFonts w:ascii="Times New Roman" w:hAnsi="Times New Roman" w:cs="Times New Roman"/>
          <w:sz w:val="24"/>
          <w:szCs w:val="24"/>
        </w:rPr>
        <w:t>]; agar nantinya semua resiko ditangani secara terintegrasi.</w:t>
      </w:r>
    </w:p>
    <w:p w:rsidR="001E5C6F" w:rsidRDefault="00D0495D" w:rsidP="004D72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akal budinya, manusia dapat berfikir abstrak dan konseptual sehingga dirinya disebut sebagai </w:t>
      </w:r>
      <w:r w:rsidRPr="00D0495D">
        <w:rPr>
          <w:rFonts w:ascii="Times New Roman" w:hAnsi="Times New Roman" w:cs="Times New Roman"/>
          <w:sz w:val="24"/>
          <w:szCs w:val="24"/>
          <w:u w:val="single"/>
        </w:rPr>
        <w:t>homo sapiens</w:t>
      </w:r>
      <w:r>
        <w:rPr>
          <w:rFonts w:ascii="Times New Roman" w:hAnsi="Times New Roman" w:cs="Times New Roman"/>
          <w:sz w:val="24"/>
          <w:szCs w:val="24"/>
        </w:rPr>
        <w:t xml:space="preserve"> (makhluk pemikir). Menurut Aristoteles, manusia dipandang sebagai </w:t>
      </w:r>
      <w:r w:rsidRPr="00D0495D">
        <w:rPr>
          <w:rFonts w:ascii="Times New Roman" w:hAnsi="Times New Roman" w:cs="Times New Roman"/>
          <w:i/>
          <w:sz w:val="24"/>
          <w:szCs w:val="24"/>
        </w:rPr>
        <w:t>animal that reasons</w:t>
      </w:r>
      <w:r>
        <w:rPr>
          <w:rFonts w:ascii="Times New Roman" w:hAnsi="Times New Roman" w:cs="Times New Roman"/>
          <w:sz w:val="24"/>
          <w:szCs w:val="24"/>
        </w:rPr>
        <w:t xml:space="preserve"> yang ditandai dengan sifat selalu ingin tahu (</w:t>
      </w:r>
      <w:r w:rsidRPr="00D0495D">
        <w:rPr>
          <w:rFonts w:ascii="Times New Roman" w:hAnsi="Times New Roman" w:cs="Times New Roman"/>
          <w:i/>
          <w:sz w:val="24"/>
          <w:szCs w:val="24"/>
        </w:rPr>
        <w:t>all men by nature desire to know</w:t>
      </w:r>
      <w:r>
        <w:rPr>
          <w:rFonts w:ascii="Times New Roman" w:hAnsi="Times New Roman" w:cs="Times New Roman"/>
          <w:sz w:val="24"/>
          <w:szCs w:val="24"/>
        </w:rPr>
        <w:t>)</w:t>
      </w:r>
      <w:r w:rsidR="001E5C6F">
        <w:rPr>
          <w:rFonts w:ascii="Times New Roman" w:hAnsi="Times New Roman" w:cs="Times New Roman"/>
          <w:sz w:val="24"/>
          <w:szCs w:val="24"/>
        </w:rPr>
        <w:t xml:space="preserve"> [Emirzon, J, 2014]</w:t>
      </w:r>
      <w:r w:rsidR="00BC677C">
        <w:rPr>
          <w:rFonts w:ascii="Times New Roman" w:hAnsi="Times New Roman" w:cs="Times New Roman"/>
          <w:sz w:val="24"/>
          <w:szCs w:val="24"/>
        </w:rPr>
        <w:t>.</w:t>
      </w:r>
      <w:r w:rsidR="007C00D1">
        <w:rPr>
          <w:rFonts w:ascii="Times New Roman" w:hAnsi="Times New Roman" w:cs="Times New Roman"/>
          <w:sz w:val="24"/>
          <w:szCs w:val="24"/>
        </w:rPr>
        <w:t xml:space="preserve"> Penulis ingin mengetahui sistem manajemen lingkungan pada interkoneksi </w:t>
      </w:r>
      <w:r w:rsidR="007C00D1" w:rsidRPr="00435BAD">
        <w:rPr>
          <w:rFonts w:ascii="Times New Roman" w:hAnsi="Times New Roman" w:cs="Times New Roman"/>
          <w:i/>
          <w:sz w:val="24"/>
          <w:szCs w:val="24"/>
        </w:rPr>
        <w:t>green</w:t>
      </w:r>
      <w:r w:rsidR="007C00D1">
        <w:rPr>
          <w:rFonts w:ascii="Times New Roman" w:hAnsi="Times New Roman" w:cs="Times New Roman"/>
          <w:sz w:val="24"/>
          <w:szCs w:val="24"/>
        </w:rPr>
        <w:t xml:space="preserve"> </w:t>
      </w:r>
      <w:r w:rsidR="007C00D1" w:rsidRPr="00435BAD">
        <w:rPr>
          <w:rFonts w:ascii="Times New Roman" w:hAnsi="Times New Roman" w:cs="Times New Roman"/>
          <w:i/>
          <w:sz w:val="24"/>
          <w:szCs w:val="24"/>
        </w:rPr>
        <w:t>energy, eco-industrial park, green port</w:t>
      </w:r>
      <w:r w:rsidR="007C00D1">
        <w:rPr>
          <w:rFonts w:ascii="Times New Roman" w:hAnsi="Times New Roman" w:cs="Times New Roman"/>
          <w:sz w:val="24"/>
          <w:szCs w:val="24"/>
        </w:rPr>
        <w:t>, bagai mana pengaturan</w:t>
      </w:r>
      <w:r w:rsidR="001550AB">
        <w:rPr>
          <w:rFonts w:ascii="Times New Roman" w:hAnsi="Times New Roman" w:cs="Times New Roman"/>
          <w:sz w:val="24"/>
          <w:szCs w:val="24"/>
        </w:rPr>
        <w:t xml:space="preserve"> penggunaan </w:t>
      </w:r>
      <w:r w:rsidR="001550AB" w:rsidRPr="00435BAD">
        <w:rPr>
          <w:rFonts w:ascii="Times New Roman" w:hAnsi="Times New Roman" w:cs="Times New Roman"/>
          <w:i/>
          <w:sz w:val="24"/>
          <w:szCs w:val="24"/>
        </w:rPr>
        <w:t>green</w:t>
      </w:r>
      <w:r w:rsidR="001550AB">
        <w:rPr>
          <w:rFonts w:ascii="Times New Roman" w:hAnsi="Times New Roman" w:cs="Times New Roman"/>
          <w:sz w:val="24"/>
          <w:szCs w:val="24"/>
        </w:rPr>
        <w:t xml:space="preserve"> </w:t>
      </w:r>
      <w:r w:rsidR="001550AB" w:rsidRPr="00435BAD">
        <w:rPr>
          <w:rFonts w:ascii="Times New Roman" w:hAnsi="Times New Roman" w:cs="Times New Roman"/>
          <w:i/>
          <w:sz w:val="24"/>
          <w:szCs w:val="24"/>
        </w:rPr>
        <w:t>building</w:t>
      </w:r>
      <w:r w:rsidR="001550AB">
        <w:rPr>
          <w:rFonts w:ascii="Times New Roman" w:hAnsi="Times New Roman" w:cs="Times New Roman"/>
          <w:sz w:val="24"/>
          <w:szCs w:val="24"/>
        </w:rPr>
        <w:t xml:space="preserve"> dan </w:t>
      </w:r>
      <w:r w:rsidR="001550AB" w:rsidRPr="00435BAD">
        <w:rPr>
          <w:rFonts w:ascii="Times New Roman" w:hAnsi="Times New Roman" w:cs="Times New Roman"/>
          <w:i/>
          <w:sz w:val="24"/>
          <w:szCs w:val="24"/>
        </w:rPr>
        <w:t>green infra-structure</w:t>
      </w:r>
      <w:r w:rsidR="001550AB">
        <w:rPr>
          <w:rFonts w:ascii="Times New Roman" w:hAnsi="Times New Roman" w:cs="Times New Roman"/>
          <w:sz w:val="24"/>
          <w:szCs w:val="24"/>
        </w:rPr>
        <w:t>?</w:t>
      </w:r>
      <w:r w:rsidR="000011C8">
        <w:rPr>
          <w:rFonts w:ascii="Times New Roman" w:hAnsi="Times New Roman" w:cs="Times New Roman"/>
          <w:sz w:val="24"/>
          <w:szCs w:val="24"/>
        </w:rPr>
        <w:t xml:space="preserve"> </w:t>
      </w:r>
      <w:r w:rsidR="001E5C6F">
        <w:rPr>
          <w:rFonts w:ascii="Times New Roman" w:hAnsi="Times New Roman" w:cs="Times New Roman"/>
          <w:sz w:val="24"/>
          <w:szCs w:val="24"/>
        </w:rPr>
        <w:t>Pada diri manusia melekat kehausan intelektual (</w:t>
      </w:r>
      <w:r w:rsidR="001E5C6F" w:rsidRPr="000011C8">
        <w:rPr>
          <w:rFonts w:ascii="Times New Roman" w:hAnsi="Times New Roman" w:cs="Times New Roman"/>
          <w:i/>
          <w:sz w:val="24"/>
          <w:szCs w:val="24"/>
        </w:rPr>
        <w:t>intellectual</w:t>
      </w:r>
      <w:r w:rsidR="00BF4499" w:rsidRPr="000011C8">
        <w:rPr>
          <w:rFonts w:ascii="Times New Roman" w:hAnsi="Times New Roman" w:cs="Times New Roman"/>
          <w:i/>
          <w:sz w:val="24"/>
          <w:szCs w:val="24"/>
        </w:rPr>
        <w:t xml:space="preserve"> curiosity</w:t>
      </w:r>
      <w:r w:rsidR="00BF4499">
        <w:rPr>
          <w:rFonts w:ascii="Times New Roman" w:hAnsi="Times New Roman" w:cs="Times New Roman"/>
          <w:sz w:val="24"/>
          <w:szCs w:val="24"/>
        </w:rPr>
        <w:t>) yang menjelma dalam wujud aneka ragam pertanyaan. Bertanya adalah berfikir dan berfikir dimanifestasikan dalam bentuk pertanyaan</w:t>
      </w:r>
      <w:r w:rsidR="00EB10EA">
        <w:rPr>
          <w:rFonts w:ascii="Times New Roman" w:hAnsi="Times New Roman" w:cs="Times New Roman"/>
          <w:sz w:val="24"/>
          <w:szCs w:val="24"/>
        </w:rPr>
        <w:t xml:space="preserve"> [Emirzon, J, 2014]</w:t>
      </w:r>
      <w:r w:rsidR="00BF4499">
        <w:rPr>
          <w:rFonts w:ascii="Times New Roman" w:hAnsi="Times New Roman" w:cs="Times New Roman"/>
          <w:sz w:val="24"/>
          <w:szCs w:val="24"/>
        </w:rPr>
        <w:t>.</w:t>
      </w:r>
      <w:r w:rsidR="00435BAD">
        <w:rPr>
          <w:rFonts w:ascii="Times New Roman" w:hAnsi="Times New Roman" w:cs="Times New Roman"/>
          <w:sz w:val="24"/>
          <w:szCs w:val="24"/>
        </w:rPr>
        <w:t xml:space="preserve"> Perubahan iklim yang juga menimpa kawasan pembangkit listrik, kawasan industri, serta kawasan pelabuhan menimbulkan pertanyaan-pertanyaan bagai mana merencanakan infra-struktur yang bisa mengatasi dampak perubahan tersebut.</w:t>
      </w:r>
    </w:p>
    <w:p w:rsidR="00162EBE" w:rsidRPr="004D729F" w:rsidRDefault="00162EBE" w:rsidP="001E2AD1">
      <w:pPr>
        <w:spacing w:line="480" w:lineRule="auto"/>
        <w:jc w:val="both"/>
        <w:rPr>
          <w:rFonts w:ascii="Times New Roman" w:hAnsi="Times New Roman" w:cs="Times New Roman"/>
          <w:sz w:val="24"/>
          <w:szCs w:val="24"/>
        </w:rPr>
      </w:pPr>
    </w:p>
    <w:p w:rsidR="004D729F" w:rsidRPr="00D509CE" w:rsidRDefault="00D509CE" w:rsidP="00426A16">
      <w:pPr>
        <w:pStyle w:val="ListParagraph"/>
        <w:numPr>
          <w:ilvl w:val="1"/>
          <w:numId w:val="3"/>
        </w:numPr>
        <w:spacing w:line="480" w:lineRule="auto"/>
        <w:jc w:val="both"/>
        <w:rPr>
          <w:rFonts w:ascii="Times New Roman" w:hAnsi="Times New Roman" w:cs="Times New Roman"/>
          <w:b/>
          <w:sz w:val="24"/>
          <w:szCs w:val="24"/>
        </w:rPr>
      </w:pPr>
      <w:r w:rsidRPr="00D509CE">
        <w:rPr>
          <w:rFonts w:ascii="Times New Roman" w:hAnsi="Times New Roman" w:cs="Times New Roman"/>
          <w:b/>
          <w:sz w:val="24"/>
          <w:szCs w:val="24"/>
        </w:rPr>
        <w:t>Pengertian dan Karakter Filsafat Ilmu</w:t>
      </w:r>
    </w:p>
    <w:p w:rsidR="00885D9E" w:rsidRDefault="00D509CE" w:rsidP="00D509CE">
      <w:pPr>
        <w:spacing w:line="480" w:lineRule="auto"/>
        <w:ind w:firstLine="720"/>
        <w:jc w:val="both"/>
        <w:rPr>
          <w:rFonts w:ascii="Times New Roman" w:hAnsi="Times New Roman" w:cs="Times New Roman"/>
          <w:sz w:val="24"/>
          <w:szCs w:val="24"/>
        </w:rPr>
      </w:pPr>
      <w:r w:rsidRPr="00D509CE">
        <w:rPr>
          <w:rFonts w:ascii="Times New Roman" w:hAnsi="Times New Roman" w:cs="Times New Roman"/>
          <w:sz w:val="24"/>
          <w:szCs w:val="24"/>
        </w:rPr>
        <w:t>A.</w:t>
      </w:r>
      <w:r>
        <w:rPr>
          <w:rFonts w:ascii="Times New Roman" w:hAnsi="Times New Roman" w:cs="Times New Roman"/>
          <w:sz w:val="24"/>
          <w:szCs w:val="24"/>
        </w:rPr>
        <w:t xml:space="preserve"> Cornelius Benjamin (The Liang Gie, 19: 58) memandang filsafat ilmu sebagai “</w:t>
      </w:r>
      <w:r w:rsidRPr="00D509CE">
        <w:rPr>
          <w:rFonts w:ascii="Times New Roman" w:hAnsi="Times New Roman" w:cs="Times New Roman"/>
          <w:i/>
          <w:sz w:val="24"/>
          <w:szCs w:val="24"/>
        </w:rPr>
        <w:t xml:space="preserve">That philosophic discipline which is the </w:t>
      </w:r>
      <w:r w:rsidRPr="00D509CE">
        <w:rPr>
          <w:rFonts w:ascii="Times New Roman" w:hAnsi="Times New Roman" w:cs="Times New Roman"/>
          <w:b/>
          <w:i/>
          <w:sz w:val="24"/>
          <w:szCs w:val="24"/>
        </w:rPr>
        <w:t>systematic study</w:t>
      </w:r>
      <w:r w:rsidRPr="00D509CE">
        <w:rPr>
          <w:rFonts w:ascii="Times New Roman" w:hAnsi="Times New Roman" w:cs="Times New Roman"/>
          <w:i/>
          <w:sz w:val="24"/>
          <w:szCs w:val="24"/>
        </w:rPr>
        <w:t xml:space="preserve"> of the nature of science, especially of its methods, its concepts, and presuppositions, and its place in the general scheme of intellectual disciplines</w:t>
      </w:r>
      <w:r>
        <w:rPr>
          <w:rFonts w:ascii="Times New Roman" w:hAnsi="Times New Roman" w:cs="Times New Roman"/>
          <w:sz w:val="24"/>
          <w:szCs w:val="24"/>
        </w:rPr>
        <w:t xml:space="preserve">”. Berdasarkan Benjamin yang menyatakan </w:t>
      </w:r>
      <w:r w:rsidRPr="00D509CE">
        <w:rPr>
          <w:rFonts w:ascii="Times New Roman" w:hAnsi="Times New Roman" w:cs="Times New Roman"/>
          <w:b/>
          <w:sz w:val="24"/>
          <w:szCs w:val="24"/>
        </w:rPr>
        <w:t>filsafat ilmu</w:t>
      </w:r>
      <w:r>
        <w:rPr>
          <w:rFonts w:ascii="Times New Roman" w:hAnsi="Times New Roman" w:cs="Times New Roman"/>
          <w:sz w:val="24"/>
          <w:szCs w:val="24"/>
        </w:rPr>
        <w:t xml:space="preserve"> merupakan cabang filsafat yang secara sistematis menelaah sifat dasar ilmu (konteks disertasi ini </w:t>
      </w:r>
      <w:r w:rsidRPr="00D509CE">
        <w:rPr>
          <w:rFonts w:ascii="Times New Roman" w:hAnsi="Times New Roman" w:cs="Times New Roman"/>
          <w:sz w:val="24"/>
          <w:szCs w:val="24"/>
        </w:rPr>
        <w:sym w:font="Wingdings" w:char="F0E0"/>
      </w:r>
      <w:r>
        <w:rPr>
          <w:rFonts w:ascii="Times New Roman" w:hAnsi="Times New Roman" w:cs="Times New Roman"/>
          <w:sz w:val="24"/>
          <w:szCs w:val="24"/>
        </w:rPr>
        <w:t xml:space="preserve"> ilmu lingkungan), khususnya mengenai: konsep</w:t>
      </w:r>
      <w:r w:rsidR="00885D9E">
        <w:rPr>
          <w:rFonts w:ascii="Times New Roman" w:hAnsi="Times New Roman" w:cs="Times New Roman"/>
          <w:sz w:val="24"/>
          <w:szCs w:val="24"/>
        </w:rPr>
        <w:t xml:space="preserve"> (dituangkan dalam bab 2)</w:t>
      </w:r>
      <w:r>
        <w:rPr>
          <w:rFonts w:ascii="Times New Roman" w:hAnsi="Times New Roman" w:cs="Times New Roman"/>
          <w:sz w:val="24"/>
          <w:szCs w:val="24"/>
        </w:rPr>
        <w:t>, praanggapan</w:t>
      </w:r>
      <w:r w:rsidR="00885D9E">
        <w:rPr>
          <w:rFonts w:ascii="Times New Roman" w:hAnsi="Times New Roman" w:cs="Times New Roman"/>
          <w:sz w:val="24"/>
          <w:szCs w:val="24"/>
        </w:rPr>
        <w:t xml:space="preserve"> (dituangkan dalam bab 1 dan bab 2), metode (dituangkan dalam bab 3), serta letak</w:t>
      </w:r>
      <w:r>
        <w:rPr>
          <w:rFonts w:ascii="Times New Roman" w:hAnsi="Times New Roman" w:cs="Times New Roman"/>
          <w:sz w:val="24"/>
          <w:szCs w:val="24"/>
        </w:rPr>
        <w:t>nya dalam kerangka umum dari cabang-cabang pengetahuan intelektual</w:t>
      </w:r>
      <w:r w:rsidR="00885D9E">
        <w:rPr>
          <w:rFonts w:ascii="Times New Roman" w:hAnsi="Times New Roman" w:cs="Times New Roman"/>
          <w:sz w:val="24"/>
          <w:szCs w:val="24"/>
        </w:rPr>
        <w:t xml:space="preserve"> (dibahas dalam bab 4)</w:t>
      </w:r>
      <w:r>
        <w:rPr>
          <w:rFonts w:ascii="Times New Roman" w:hAnsi="Times New Roman" w:cs="Times New Roman"/>
          <w:sz w:val="24"/>
          <w:szCs w:val="24"/>
        </w:rPr>
        <w:t>.</w:t>
      </w:r>
      <w:r w:rsidR="00162EBE">
        <w:rPr>
          <w:rFonts w:ascii="Times New Roman" w:hAnsi="Times New Roman" w:cs="Times New Roman"/>
          <w:sz w:val="24"/>
          <w:szCs w:val="24"/>
        </w:rPr>
        <w:t xml:space="preserve"> </w:t>
      </w:r>
      <w:r w:rsidR="00885D9E">
        <w:rPr>
          <w:rFonts w:ascii="Times New Roman" w:hAnsi="Times New Roman" w:cs="Times New Roman"/>
          <w:sz w:val="24"/>
          <w:szCs w:val="24"/>
        </w:rPr>
        <w:t>Berdasarkan Jujun Suriasumantri (2005: 33-34) yang memandang filsafat ilmu sebagai bagian epistemologi (filsafat pengetahuan) yang ingin menjawab tiga kelompok pertanyaan mengenai hakikat ilmu sebagai berikut:</w:t>
      </w:r>
    </w:p>
    <w:p w:rsidR="00885D9E" w:rsidRDefault="00885D9E" w:rsidP="00885D9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Objek apa yang ditelaah ilmu [lingkungan]? Lahan basah yang dibangun menjadi pelabuhan, kawasan industri, area pembangkit listrik</w:t>
      </w:r>
      <w:r w:rsidR="00F03F73">
        <w:rPr>
          <w:rFonts w:ascii="Times New Roman" w:hAnsi="Times New Roman" w:cs="Times New Roman"/>
          <w:sz w:val="24"/>
          <w:szCs w:val="24"/>
        </w:rPr>
        <w:t>. Bagai mana wujud hakiki dari objek tersebut? Uraiannya dituangkan dalam bab 2 tinjauan pustaka. Bagai mana hubungan antara objek tadi dengan daya tanggap manusia? Hal itu tercakup dalam sistem manajemen lingkungan yang menjadi temuan disertasi ini.</w:t>
      </w:r>
    </w:p>
    <w:p w:rsidR="00885D9E" w:rsidRDefault="00F03F73" w:rsidP="00885D9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 mana proses yang memungkinkan diperolehnya pengetahuan yang berupa ilmu? Hal itu dituangkan dalam bab 3 metodologi penelitian. Bagai </w:t>
      </w:r>
      <w:r>
        <w:rPr>
          <w:rFonts w:ascii="Times New Roman" w:hAnsi="Times New Roman" w:cs="Times New Roman"/>
          <w:sz w:val="24"/>
          <w:szCs w:val="24"/>
        </w:rPr>
        <w:lastRenderedPageBreak/>
        <w:t>mana prosedurnya?</w:t>
      </w:r>
      <w:r w:rsidR="00AC3BEC">
        <w:rPr>
          <w:rFonts w:ascii="Times New Roman" w:hAnsi="Times New Roman" w:cs="Times New Roman"/>
          <w:sz w:val="24"/>
          <w:szCs w:val="24"/>
        </w:rPr>
        <w:t xml:space="preserve"> Ringkasnya dari prosedur aspek global, aspek regional,</w:t>
      </w:r>
      <w:r w:rsidR="009C0BF3">
        <w:rPr>
          <w:rFonts w:ascii="Times New Roman" w:hAnsi="Times New Roman" w:cs="Times New Roman"/>
          <w:sz w:val="24"/>
          <w:szCs w:val="24"/>
        </w:rPr>
        <w:t xml:space="preserve"> dan aspek lokal. Hal-hal apa yang harus diperhatikan agar kita mendapatkan pengetahuan yang benar? Panduan yang disampaikan dalam semua perkuliahan ilmu lingkungan. Apa yang dimaksud dengan kebenaran? Terkait dimensi </w:t>
      </w:r>
      <w:r w:rsidR="009C0BF3" w:rsidRPr="00894B3D">
        <w:rPr>
          <w:rFonts w:ascii="Times New Roman" w:hAnsi="Times New Roman" w:cs="Times New Roman"/>
          <w:sz w:val="24"/>
          <w:szCs w:val="24"/>
          <w:u w:val="single"/>
        </w:rPr>
        <w:t>epistemologi</w:t>
      </w:r>
      <w:r w:rsidR="009C0BF3">
        <w:rPr>
          <w:rFonts w:ascii="Times New Roman" w:hAnsi="Times New Roman" w:cs="Times New Roman"/>
          <w:sz w:val="24"/>
          <w:szCs w:val="24"/>
        </w:rPr>
        <w:t xml:space="preserve"> ilmu, hasrat ingin tahu manusia terpuaskan bila dirinya memperoleh </w:t>
      </w:r>
      <w:r w:rsidR="009C0BF3" w:rsidRPr="009C0BF3">
        <w:rPr>
          <w:rFonts w:ascii="Times New Roman" w:hAnsi="Times New Roman" w:cs="Times New Roman"/>
          <w:b/>
          <w:sz w:val="24"/>
          <w:szCs w:val="24"/>
        </w:rPr>
        <w:t>pengetahuan yang benar</w:t>
      </w:r>
      <w:r w:rsidR="009C0BF3">
        <w:rPr>
          <w:rFonts w:ascii="Times New Roman" w:hAnsi="Times New Roman" w:cs="Times New Roman"/>
          <w:sz w:val="24"/>
          <w:szCs w:val="24"/>
        </w:rPr>
        <w:t xml:space="preserve"> (kebenaran) mengenai apa yang dipertanyakan. Untuk itu manusia menempuh dua garis besar cara</w:t>
      </w:r>
      <w:r w:rsidR="00795DB7">
        <w:rPr>
          <w:rFonts w:ascii="Times New Roman" w:hAnsi="Times New Roman" w:cs="Times New Roman"/>
          <w:sz w:val="24"/>
          <w:szCs w:val="24"/>
        </w:rPr>
        <w:t xml:space="preserve"> yaitu</w:t>
      </w:r>
    </w:p>
    <w:p w:rsidR="00795DB7" w:rsidRDefault="00795DB7" w:rsidP="00795DB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 Secara non-ilmiah meliputi: i&gt; akal sehat, ii&gt; prasangka, iii&gt; intuisi, iv&gt; penemuan kebetulan dan coba-coba, v&gt; pendapat otoritas dan pikiran kritis, usaha ini menghasilkan pengetahuan (</w:t>
      </w:r>
      <w:r w:rsidRPr="00990AC3">
        <w:rPr>
          <w:rFonts w:ascii="Times New Roman" w:hAnsi="Times New Roman" w:cs="Times New Roman"/>
          <w:i/>
          <w:sz w:val="24"/>
          <w:szCs w:val="24"/>
        </w:rPr>
        <w:t>knowledge</w:t>
      </w:r>
      <w:r>
        <w:rPr>
          <w:rFonts w:ascii="Times New Roman" w:hAnsi="Times New Roman" w:cs="Times New Roman"/>
          <w:sz w:val="24"/>
          <w:szCs w:val="24"/>
        </w:rPr>
        <w:t>);</w:t>
      </w:r>
    </w:p>
    <w:p w:rsidR="00795DB7" w:rsidRDefault="00795DB7" w:rsidP="00795DB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 Tindakan secara ilmiah, usaha ini menghasilkan ilmu (</w:t>
      </w:r>
      <w:r w:rsidRPr="00990AC3">
        <w:rPr>
          <w:rFonts w:ascii="Times New Roman" w:hAnsi="Times New Roman" w:cs="Times New Roman"/>
          <w:i/>
          <w:sz w:val="24"/>
          <w:szCs w:val="24"/>
        </w:rPr>
        <w:t>science</w:t>
      </w:r>
      <w:r>
        <w:rPr>
          <w:rFonts w:ascii="Times New Roman" w:hAnsi="Times New Roman" w:cs="Times New Roman"/>
          <w:sz w:val="24"/>
          <w:szCs w:val="24"/>
        </w:rPr>
        <w:t>) pengetahuan ilmiah (Sumadi Suryabrata, 2000: 3).</w:t>
      </w:r>
    </w:p>
    <w:p w:rsidR="00D509CE" w:rsidRDefault="00894B3D" w:rsidP="0080100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apa pengetahuan yang berupa ilmu itu? Pengetahuan yang ditemukan disertasi ini untuk pengelolaan interkoneksi pelabuhan, kawasan industri, dan area pembangkit listrik sehingga diperoleh kinerja optimal dan keberlanjutan pemanfaatan jauh melampaui </w:t>
      </w:r>
      <w:r w:rsidRPr="007F2D40">
        <w:rPr>
          <w:rFonts w:ascii="Times New Roman" w:hAnsi="Times New Roman" w:cs="Times New Roman"/>
          <w:i/>
          <w:sz w:val="24"/>
          <w:szCs w:val="24"/>
        </w:rPr>
        <w:t>break event point</w:t>
      </w:r>
      <w:r>
        <w:rPr>
          <w:rFonts w:ascii="Times New Roman" w:hAnsi="Times New Roman" w:cs="Times New Roman"/>
          <w:sz w:val="24"/>
          <w:szCs w:val="24"/>
        </w:rPr>
        <w:t xml:space="preserve"> dari semua investasi yang ditanamkan di semua kawasan itu.</w:t>
      </w:r>
      <w:r w:rsidR="007F2D40">
        <w:rPr>
          <w:rFonts w:ascii="Times New Roman" w:hAnsi="Times New Roman" w:cs="Times New Roman"/>
          <w:sz w:val="24"/>
          <w:szCs w:val="24"/>
        </w:rPr>
        <w:t xml:space="preserve"> Bagai mana kaitan antara </w:t>
      </w:r>
      <w:r w:rsidR="007F2D40" w:rsidRPr="002568DC">
        <w:rPr>
          <w:rFonts w:ascii="Times New Roman" w:hAnsi="Times New Roman" w:cs="Times New Roman"/>
          <w:sz w:val="24"/>
          <w:szCs w:val="24"/>
          <w:u w:val="single"/>
        </w:rPr>
        <w:t>cara menggunakan ilmu</w:t>
      </w:r>
      <w:r w:rsidR="007F2D40">
        <w:rPr>
          <w:rFonts w:ascii="Times New Roman" w:hAnsi="Times New Roman" w:cs="Times New Roman"/>
          <w:sz w:val="24"/>
          <w:szCs w:val="24"/>
        </w:rPr>
        <w:t xml:space="preserve"> dengan </w:t>
      </w:r>
      <w:r w:rsidR="007F2D40" w:rsidRPr="002568DC">
        <w:rPr>
          <w:rFonts w:ascii="Times New Roman" w:hAnsi="Times New Roman" w:cs="Times New Roman"/>
          <w:i/>
          <w:sz w:val="24"/>
          <w:szCs w:val="24"/>
        </w:rPr>
        <w:t>kaidah-kaidah moral</w:t>
      </w:r>
      <w:r w:rsidR="007F2D40">
        <w:rPr>
          <w:rFonts w:ascii="Times New Roman" w:hAnsi="Times New Roman" w:cs="Times New Roman"/>
          <w:sz w:val="24"/>
          <w:szCs w:val="24"/>
        </w:rPr>
        <w:t xml:space="preserve">? </w:t>
      </w:r>
      <w:r w:rsidR="00A1132C">
        <w:rPr>
          <w:rFonts w:ascii="Times New Roman" w:hAnsi="Times New Roman" w:cs="Times New Roman"/>
          <w:sz w:val="24"/>
          <w:szCs w:val="24"/>
        </w:rPr>
        <w:t xml:space="preserve"> Dari buku Syarah Mukhtaarul Ahaadiits, Hadis-hadis Pilihan</w:t>
      </w:r>
      <w:r w:rsidR="009877A9">
        <w:rPr>
          <w:rFonts w:ascii="Times New Roman" w:hAnsi="Times New Roman" w:cs="Times New Roman"/>
          <w:sz w:val="24"/>
          <w:szCs w:val="24"/>
        </w:rPr>
        <w:t>,</w:t>
      </w:r>
      <w:r w:rsidR="00A1132C">
        <w:rPr>
          <w:rFonts w:ascii="Times New Roman" w:hAnsi="Times New Roman" w:cs="Times New Roman"/>
          <w:sz w:val="24"/>
          <w:szCs w:val="24"/>
        </w:rPr>
        <w:t xml:space="preserve"> </w:t>
      </w:r>
      <w:r w:rsidR="009877A9">
        <w:rPr>
          <w:rFonts w:ascii="Times New Roman" w:hAnsi="Times New Roman" w:cs="Times New Roman"/>
          <w:sz w:val="24"/>
          <w:szCs w:val="24"/>
        </w:rPr>
        <w:t xml:space="preserve">Sinar Baru Algesindo, hlm 2, dinyatakan bahwa </w:t>
      </w:r>
      <w:r w:rsidR="009877A9" w:rsidRPr="009877A9">
        <w:rPr>
          <w:rFonts w:ascii="Times New Roman" w:hAnsi="Times New Roman" w:cs="Times New Roman"/>
          <w:b/>
          <w:sz w:val="24"/>
          <w:szCs w:val="24"/>
        </w:rPr>
        <w:t>bencana ilmu adalah lupa dan menyia-siakannya ialah bila engkau membicarakannya dengan orang yang bukan ahlinya</w:t>
      </w:r>
      <w:r w:rsidR="009877A9">
        <w:rPr>
          <w:rFonts w:ascii="Times New Roman" w:hAnsi="Times New Roman" w:cs="Times New Roman"/>
          <w:sz w:val="24"/>
          <w:szCs w:val="24"/>
        </w:rPr>
        <w:t xml:space="preserve"> (riwayat Ibnu Abu Syaibah).</w:t>
      </w:r>
    </w:p>
    <w:p w:rsidR="00D715EF" w:rsidRPr="00D715EF" w:rsidRDefault="00D715EF" w:rsidP="00D715EF">
      <w:pPr>
        <w:spacing w:line="480" w:lineRule="auto"/>
        <w:jc w:val="both"/>
        <w:rPr>
          <w:rFonts w:ascii="Times New Roman" w:hAnsi="Times New Roman" w:cs="Times New Roman"/>
          <w:b/>
          <w:sz w:val="24"/>
          <w:szCs w:val="24"/>
        </w:rPr>
      </w:pPr>
      <w:r w:rsidRPr="00D715EF">
        <w:rPr>
          <w:rFonts w:ascii="Times New Roman" w:hAnsi="Times New Roman" w:cs="Times New Roman"/>
          <w:b/>
          <w:sz w:val="24"/>
          <w:szCs w:val="24"/>
        </w:rPr>
        <w:lastRenderedPageBreak/>
        <w:t>1.5.Telaah Ilmu Secara Filosofis</w:t>
      </w:r>
    </w:p>
    <w:p w:rsidR="00D715EF" w:rsidRDefault="00D715EF" w:rsidP="00D715E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Karakteristik </w:t>
      </w:r>
      <w:r w:rsidRPr="00D715EF">
        <w:rPr>
          <w:rFonts w:ascii="Times New Roman" w:hAnsi="Times New Roman" w:cs="Times New Roman"/>
          <w:i/>
          <w:sz w:val="24"/>
          <w:szCs w:val="24"/>
        </w:rPr>
        <w:t>filsafat ilmu</w:t>
      </w:r>
      <w:r>
        <w:rPr>
          <w:rFonts w:ascii="Times New Roman" w:hAnsi="Times New Roman" w:cs="Times New Roman"/>
          <w:sz w:val="24"/>
          <w:szCs w:val="24"/>
        </w:rPr>
        <w:t xml:space="preserve"> merupakan cabang dari filsafat. Ia berusaha menelaah ilmu (lingkungan) secara filosofis dari sudut pandang ontologis, epistemologis, dan aksiologis. Diharapkan sikap ilmiah yang dituliskan dalam disertasi ini semakin kritis terhadap berbagai macam teori yang dipelajari di ruang kuliah mau pun dari sumber-sumber lainnya.</w:t>
      </w:r>
      <w:r w:rsidR="00E514DB">
        <w:rPr>
          <w:rFonts w:ascii="Times New Roman" w:hAnsi="Times New Roman" w:cs="Times New Roman"/>
          <w:sz w:val="24"/>
          <w:szCs w:val="24"/>
        </w:rPr>
        <w:t xml:space="preserve"> </w:t>
      </w:r>
      <w:r>
        <w:rPr>
          <w:rFonts w:ascii="Times New Roman" w:hAnsi="Times New Roman" w:cs="Times New Roman"/>
          <w:sz w:val="24"/>
          <w:szCs w:val="24"/>
        </w:rPr>
        <w:t>Metode ilmiah didalami untuk melakukan penelitian ilmiah. Dengan dipelajarinya filsafat ilmu diharapkan dimiliki pengetahuan yang utuh mengenai ilmu (lingkungan) dan penulis mampu menggunakan pengetahuan sebagai landasan dalam proses pembelajaran dan penelitian ilmiah.</w:t>
      </w:r>
      <w:r w:rsidR="001F20AA">
        <w:rPr>
          <w:rFonts w:ascii="Times New Roman" w:hAnsi="Times New Roman" w:cs="Times New Roman"/>
          <w:sz w:val="24"/>
          <w:szCs w:val="24"/>
        </w:rPr>
        <w:t xml:space="preserve"> Setelah lulus dan bekerja, penulis dihadapkan dengan berbagai masalah pekerjaan. Untuk memecahkan hal tersebut diperlukan kemampuan berpikir kritis dalam menganalisis berbagai hal yang berhubungan dengan masalah yang dihadapi. Dalam konteks ini pengalaman mempelajari filsafat ilmu diterapkan.</w:t>
      </w:r>
    </w:p>
    <w:p w:rsidR="003701A5" w:rsidRDefault="001F20AA" w:rsidP="00D715E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F20AA">
        <w:rPr>
          <w:rFonts w:ascii="Times New Roman" w:hAnsi="Times New Roman" w:cs="Times New Roman"/>
          <w:b/>
          <w:sz w:val="24"/>
          <w:szCs w:val="24"/>
        </w:rPr>
        <w:t>Dimensi ontologis ilmu</w:t>
      </w:r>
      <w:r>
        <w:rPr>
          <w:rFonts w:ascii="Times New Roman" w:hAnsi="Times New Roman" w:cs="Times New Roman"/>
          <w:sz w:val="24"/>
          <w:szCs w:val="24"/>
        </w:rPr>
        <w:t xml:space="preserve">, ontologi merupakan cabang meta-fisika yang membicarakan eksistensi dan ragam dari suatu kenyataan. Ada beberapa tafsir tentang kenyataan di antaranya adalah </w:t>
      </w:r>
      <w:r w:rsidRPr="001F20AA">
        <w:rPr>
          <w:rFonts w:ascii="Times New Roman" w:hAnsi="Times New Roman" w:cs="Times New Roman"/>
          <w:b/>
          <w:sz w:val="24"/>
          <w:szCs w:val="24"/>
        </w:rPr>
        <w:t>super-naturalisme</w:t>
      </w:r>
      <w:r>
        <w:rPr>
          <w:rFonts w:ascii="Times New Roman" w:hAnsi="Times New Roman" w:cs="Times New Roman"/>
          <w:sz w:val="24"/>
          <w:szCs w:val="24"/>
        </w:rPr>
        <w:t xml:space="preserve"> dan naturalisme. Menurut super-naturalisme,</w:t>
      </w:r>
      <w:r w:rsidR="003701A5">
        <w:rPr>
          <w:rFonts w:ascii="Times New Roman" w:hAnsi="Times New Roman" w:cs="Times New Roman"/>
          <w:sz w:val="24"/>
          <w:szCs w:val="24"/>
        </w:rPr>
        <w:t xml:space="preserve"> terdapat wujud-wujud yang bersifat ghaib (super-natural) dan wujud ini bersifat lebih tinggi atau lebih kuasa dibanding wujud alam yang nyata. </w:t>
      </w:r>
      <w:r w:rsidR="003701A5" w:rsidRPr="00E514DB">
        <w:rPr>
          <w:rFonts w:ascii="Times New Roman" w:hAnsi="Times New Roman" w:cs="Times New Roman"/>
          <w:sz w:val="24"/>
          <w:szCs w:val="24"/>
          <w:u w:val="single"/>
        </w:rPr>
        <w:t>Hal ini bisa ditemui dalam penelitian lapangan nanti</w:t>
      </w:r>
      <w:r w:rsidR="003701A5">
        <w:rPr>
          <w:rFonts w:ascii="Times New Roman" w:hAnsi="Times New Roman" w:cs="Times New Roman"/>
          <w:sz w:val="24"/>
          <w:szCs w:val="24"/>
        </w:rPr>
        <w:t>.</w:t>
      </w:r>
      <w:r w:rsidR="00E514DB">
        <w:rPr>
          <w:rFonts w:ascii="Times New Roman" w:hAnsi="Times New Roman" w:cs="Times New Roman"/>
          <w:sz w:val="24"/>
          <w:szCs w:val="24"/>
        </w:rPr>
        <w:t xml:space="preserve"> Animisme adalah pandangan yang menyatakan bahwa terdapat roh-roh yang bersifat ghaib, yang terdapat dalam benda-benda tertentu, seperti batu, gua, keris, d</w:t>
      </w:r>
      <w:r w:rsidR="00990AC3">
        <w:rPr>
          <w:rFonts w:ascii="Times New Roman" w:hAnsi="Times New Roman" w:cs="Times New Roman"/>
          <w:sz w:val="24"/>
          <w:szCs w:val="24"/>
        </w:rPr>
        <w:t xml:space="preserve">an </w:t>
      </w:r>
      <w:r w:rsidR="00E514DB">
        <w:rPr>
          <w:rFonts w:ascii="Times New Roman" w:hAnsi="Times New Roman" w:cs="Times New Roman"/>
          <w:sz w:val="24"/>
          <w:szCs w:val="24"/>
        </w:rPr>
        <w:t>s</w:t>
      </w:r>
      <w:r w:rsidR="00990AC3">
        <w:rPr>
          <w:rFonts w:ascii="Times New Roman" w:hAnsi="Times New Roman" w:cs="Times New Roman"/>
          <w:sz w:val="24"/>
          <w:szCs w:val="24"/>
        </w:rPr>
        <w:t>e</w:t>
      </w:r>
      <w:r w:rsidR="00E514DB">
        <w:rPr>
          <w:rFonts w:ascii="Times New Roman" w:hAnsi="Times New Roman" w:cs="Times New Roman"/>
          <w:sz w:val="24"/>
          <w:szCs w:val="24"/>
        </w:rPr>
        <w:t>t</w:t>
      </w:r>
      <w:r w:rsidR="00990AC3">
        <w:rPr>
          <w:rFonts w:ascii="Times New Roman" w:hAnsi="Times New Roman" w:cs="Times New Roman"/>
          <w:sz w:val="24"/>
          <w:szCs w:val="24"/>
        </w:rPr>
        <w:t>erusnya</w:t>
      </w:r>
      <w:r w:rsidR="00E514DB">
        <w:rPr>
          <w:rFonts w:ascii="Times New Roman" w:hAnsi="Times New Roman" w:cs="Times New Roman"/>
          <w:sz w:val="24"/>
          <w:szCs w:val="24"/>
        </w:rPr>
        <w:t>, merupakan kepercayaan yang didasarkan super-naturalisme.</w:t>
      </w:r>
    </w:p>
    <w:p w:rsidR="00E72886" w:rsidRPr="00E27A03" w:rsidRDefault="00E27A03" w:rsidP="00E27A0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00E72886" w:rsidRPr="00E27A03">
        <w:rPr>
          <w:rFonts w:ascii="Times New Roman" w:hAnsi="Times New Roman" w:cs="Times New Roman"/>
          <w:b/>
          <w:sz w:val="24"/>
          <w:szCs w:val="24"/>
        </w:rPr>
        <w:t>Hakikat Ilmu (Lingkungan)</w:t>
      </w:r>
    </w:p>
    <w:p w:rsidR="001C5720" w:rsidRDefault="00E72886" w:rsidP="00E728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Ilmu tidak bisa terlepas dari pembicaraan tentang pengetahuan, keduanya berhubungan erat.</w:t>
      </w:r>
      <w:r w:rsidR="001C5720">
        <w:rPr>
          <w:rFonts w:ascii="Times New Roman" w:hAnsi="Times New Roman" w:cs="Times New Roman"/>
          <w:sz w:val="24"/>
          <w:szCs w:val="24"/>
        </w:rPr>
        <w:t xml:space="preserve"> Ada beberapa pertanyaan yang berkenaan dengan pengetahuan dan sekali gus ilmu. Apakah yang dimaksud dengan ilmu (lingkungan)? Pengetahuan (</w:t>
      </w:r>
      <w:r w:rsidR="001C5720" w:rsidRPr="001C5720">
        <w:rPr>
          <w:rFonts w:ascii="Times New Roman" w:hAnsi="Times New Roman" w:cs="Times New Roman"/>
          <w:i/>
          <w:sz w:val="24"/>
          <w:szCs w:val="24"/>
        </w:rPr>
        <w:t>knowledge</w:t>
      </w:r>
      <w:r w:rsidR="001C5720">
        <w:rPr>
          <w:rFonts w:ascii="Times New Roman" w:hAnsi="Times New Roman" w:cs="Times New Roman"/>
          <w:sz w:val="24"/>
          <w:szCs w:val="24"/>
        </w:rPr>
        <w:t>) menurut Jujun S. (2005: 104) pada hakikatnya merupakan segenap apa yang kita ketahui tentang suatu objek tertentu, termasuk di dalamnya adalah ILMU (lingkungan).</w:t>
      </w:r>
      <w:r w:rsidR="003114E8">
        <w:rPr>
          <w:rFonts w:ascii="Times New Roman" w:hAnsi="Times New Roman" w:cs="Times New Roman"/>
          <w:sz w:val="24"/>
          <w:szCs w:val="24"/>
        </w:rPr>
        <w:t xml:space="preserve"> </w:t>
      </w:r>
      <w:r w:rsidR="001C5720">
        <w:rPr>
          <w:rFonts w:ascii="Times New Roman" w:hAnsi="Times New Roman" w:cs="Times New Roman"/>
          <w:sz w:val="24"/>
          <w:szCs w:val="24"/>
        </w:rPr>
        <w:t>Jadi ilmu (lingkungan) merupakan bagian dari pengetahuan yang diketahui oleh manusia di samping berbagai pengetahuan lainnya seperti seni dan agama. Ilmu menurut pendapat di atas menunjuk pada terminologi yang bersifat khusus</w:t>
      </w:r>
      <w:r w:rsidR="003114E8">
        <w:rPr>
          <w:rFonts w:ascii="Times New Roman" w:hAnsi="Times New Roman" w:cs="Times New Roman"/>
          <w:sz w:val="24"/>
          <w:szCs w:val="24"/>
        </w:rPr>
        <w:t>.</w:t>
      </w:r>
    </w:p>
    <w:p w:rsidR="003114E8" w:rsidRDefault="003114E8" w:rsidP="00E728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Ilmu (</w:t>
      </w:r>
      <w:r w:rsidRPr="003114E8">
        <w:rPr>
          <w:rFonts w:ascii="Times New Roman" w:hAnsi="Times New Roman" w:cs="Times New Roman"/>
          <w:i/>
          <w:sz w:val="24"/>
          <w:szCs w:val="24"/>
        </w:rPr>
        <w:t>science</w:t>
      </w:r>
      <w:r>
        <w:rPr>
          <w:rFonts w:ascii="Times New Roman" w:hAnsi="Times New Roman" w:cs="Times New Roman"/>
          <w:sz w:val="24"/>
          <w:szCs w:val="24"/>
        </w:rPr>
        <w:t>) bukan sekedar kumpulan fakta meski pun di dalamnya juga terdapat berbagai fakta. Selain itu di dalam ilmu juga terdapat teori, hukum, prinsip, dst yang diperoleh melalui prosedur tertentu yaitu metode ilmiah. Jadi ilmu merupakan pengetahuan yang didapatkan lewat metode ilmiah (Jujun S., 2005: 119). Pengetahuan dapat diperoleh melalui beberapa cara yaitu pengalaman, intuisi, pendapat otoritas, penemuan secara kebetulan dan coba-coba (</w:t>
      </w:r>
      <w:r w:rsidRPr="000A2C76">
        <w:rPr>
          <w:rFonts w:ascii="Times New Roman" w:hAnsi="Times New Roman" w:cs="Times New Roman"/>
          <w:i/>
          <w:sz w:val="24"/>
          <w:szCs w:val="24"/>
        </w:rPr>
        <w:t>try and</w:t>
      </w:r>
      <w:r>
        <w:rPr>
          <w:rFonts w:ascii="Times New Roman" w:hAnsi="Times New Roman" w:cs="Times New Roman"/>
          <w:sz w:val="24"/>
          <w:szCs w:val="24"/>
        </w:rPr>
        <w:t xml:space="preserve"> </w:t>
      </w:r>
      <w:r w:rsidRPr="000A2C76">
        <w:rPr>
          <w:rFonts w:ascii="Times New Roman" w:hAnsi="Times New Roman" w:cs="Times New Roman"/>
          <w:i/>
          <w:sz w:val="24"/>
          <w:szCs w:val="24"/>
        </w:rPr>
        <w:t>error</w:t>
      </w:r>
      <w:r>
        <w:rPr>
          <w:rFonts w:ascii="Times New Roman" w:hAnsi="Times New Roman" w:cs="Times New Roman"/>
          <w:sz w:val="24"/>
          <w:szCs w:val="24"/>
        </w:rPr>
        <w:t>) mau pun penalaran.</w:t>
      </w:r>
    </w:p>
    <w:p w:rsidR="003114E8" w:rsidRPr="006E29A8" w:rsidRDefault="003114E8" w:rsidP="00E72886">
      <w:pPr>
        <w:spacing w:line="48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Ada paradigma yang memandang </w:t>
      </w:r>
      <w:r w:rsidRPr="00945707">
        <w:rPr>
          <w:rFonts w:ascii="Times New Roman" w:hAnsi="Times New Roman" w:cs="Times New Roman"/>
          <w:b/>
          <w:sz w:val="24"/>
          <w:szCs w:val="24"/>
        </w:rPr>
        <w:t>ilmu bukan hanya sebagai produk</w:t>
      </w:r>
      <w:r>
        <w:rPr>
          <w:rFonts w:ascii="Times New Roman" w:hAnsi="Times New Roman" w:cs="Times New Roman"/>
          <w:sz w:val="24"/>
          <w:szCs w:val="24"/>
        </w:rPr>
        <w:t xml:space="preserve">. The Liang Gie (1991: 90) menyatakan bahwa ilmu dapat dipandang sebagai </w:t>
      </w:r>
      <w:r w:rsidRPr="00945707">
        <w:rPr>
          <w:rFonts w:ascii="Times New Roman" w:hAnsi="Times New Roman" w:cs="Times New Roman"/>
          <w:b/>
          <w:sz w:val="24"/>
          <w:szCs w:val="24"/>
        </w:rPr>
        <w:t>proses</w:t>
      </w:r>
      <w:r w:rsidR="00945707" w:rsidRPr="00945707">
        <w:rPr>
          <w:rFonts w:ascii="Times New Roman" w:hAnsi="Times New Roman" w:cs="Times New Roman"/>
          <w:b/>
          <w:sz w:val="24"/>
          <w:szCs w:val="24"/>
        </w:rPr>
        <w:t>, prosedur</w:t>
      </w:r>
      <w:r w:rsidR="00945707">
        <w:rPr>
          <w:rFonts w:ascii="Times New Roman" w:hAnsi="Times New Roman" w:cs="Times New Roman"/>
          <w:sz w:val="24"/>
          <w:szCs w:val="24"/>
        </w:rPr>
        <w:t xml:space="preserve">, dan </w:t>
      </w:r>
      <w:r w:rsidR="00945707" w:rsidRPr="00AD647B">
        <w:rPr>
          <w:rFonts w:ascii="Times New Roman" w:hAnsi="Times New Roman" w:cs="Times New Roman"/>
          <w:b/>
          <w:sz w:val="24"/>
          <w:szCs w:val="24"/>
        </w:rPr>
        <w:t>produk</w:t>
      </w:r>
      <w:r w:rsidR="00945707">
        <w:rPr>
          <w:rFonts w:ascii="Times New Roman" w:hAnsi="Times New Roman" w:cs="Times New Roman"/>
          <w:sz w:val="24"/>
          <w:szCs w:val="24"/>
        </w:rPr>
        <w:t xml:space="preserve">. Sebagai </w:t>
      </w:r>
      <w:r w:rsidR="00945707" w:rsidRPr="00AD647B">
        <w:rPr>
          <w:rFonts w:ascii="Times New Roman" w:hAnsi="Times New Roman" w:cs="Times New Roman"/>
          <w:sz w:val="24"/>
          <w:szCs w:val="24"/>
          <w:highlight w:val="yellow"/>
        </w:rPr>
        <w:t>proses</w:t>
      </w:r>
      <w:r w:rsidR="00945707">
        <w:rPr>
          <w:rFonts w:ascii="Times New Roman" w:hAnsi="Times New Roman" w:cs="Times New Roman"/>
          <w:sz w:val="24"/>
          <w:szCs w:val="24"/>
        </w:rPr>
        <w:t xml:space="preserve">, ilmu terwujud dalam </w:t>
      </w:r>
      <w:r w:rsidR="00945707" w:rsidRPr="00945707">
        <w:rPr>
          <w:rFonts w:ascii="Times New Roman" w:hAnsi="Times New Roman" w:cs="Times New Roman"/>
          <w:sz w:val="24"/>
          <w:szCs w:val="24"/>
          <w:u w:val="single"/>
        </w:rPr>
        <w:t>aktivitas</w:t>
      </w:r>
      <w:r w:rsidR="00945707">
        <w:rPr>
          <w:rFonts w:ascii="Times New Roman" w:hAnsi="Times New Roman" w:cs="Times New Roman"/>
          <w:sz w:val="24"/>
          <w:szCs w:val="24"/>
        </w:rPr>
        <w:t xml:space="preserve"> </w:t>
      </w:r>
      <w:r w:rsidR="00945707" w:rsidRPr="00945707">
        <w:rPr>
          <w:rFonts w:ascii="Times New Roman" w:hAnsi="Times New Roman" w:cs="Times New Roman"/>
          <w:sz w:val="24"/>
          <w:szCs w:val="24"/>
          <w:u w:val="single"/>
        </w:rPr>
        <w:t>penelitian</w:t>
      </w:r>
      <w:r w:rsidR="00945707">
        <w:rPr>
          <w:rFonts w:ascii="Times New Roman" w:hAnsi="Times New Roman" w:cs="Times New Roman"/>
          <w:sz w:val="24"/>
          <w:szCs w:val="24"/>
        </w:rPr>
        <w:t xml:space="preserve">. </w:t>
      </w:r>
      <w:r w:rsidR="00AD647B">
        <w:rPr>
          <w:rFonts w:ascii="Times New Roman" w:hAnsi="Times New Roman" w:cs="Times New Roman"/>
          <w:sz w:val="24"/>
          <w:szCs w:val="24"/>
        </w:rPr>
        <w:t xml:space="preserve">Sebagai </w:t>
      </w:r>
      <w:r w:rsidR="00AD647B" w:rsidRPr="00AD647B">
        <w:rPr>
          <w:rFonts w:ascii="Times New Roman" w:hAnsi="Times New Roman" w:cs="Times New Roman"/>
          <w:sz w:val="24"/>
          <w:szCs w:val="24"/>
          <w:highlight w:val="yellow"/>
        </w:rPr>
        <w:t>prosedur</w:t>
      </w:r>
      <w:r w:rsidR="00AD647B">
        <w:rPr>
          <w:rFonts w:ascii="Times New Roman" w:hAnsi="Times New Roman" w:cs="Times New Roman"/>
          <w:sz w:val="24"/>
          <w:szCs w:val="24"/>
        </w:rPr>
        <w:t xml:space="preserve">, ilmu adalah </w:t>
      </w:r>
      <w:r w:rsidR="00AD647B" w:rsidRPr="00AD647B">
        <w:rPr>
          <w:rFonts w:ascii="Times New Roman" w:hAnsi="Times New Roman" w:cs="Times New Roman"/>
          <w:sz w:val="24"/>
          <w:szCs w:val="24"/>
          <w:u w:val="single"/>
        </w:rPr>
        <w:t>metode ilmiah</w:t>
      </w:r>
      <w:r w:rsidR="00AD647B">
        <w:rPr>
          <w:rFonts w:ascii="Times New Roman" w:hAnsi="Times New Roman" w:cs="Times New Roman"/>
          <w:sz w:val="24"/>
          <w:szCs w:val="24"/>
        </w:rPr>
        <w:t xml:space="preserve">. </w:t>
      </w:r>
      <w:r w:rsidR="00945707">
        <w:rPr>
          <w:rFonts w:ascii="Times New Roman" w:hAnsi="Times New Roman" w:cs="Times New Roman"/>
          <w:sz w:val="24"/>
          <w:szCs w:val="24"/>
        </w:rPr>
        <w:t xml:space="preserve">Sebagai </w:t>
      </w:r>
      <w:r w:rsidR="00945707" w:rsidRPr="00AD647B">
        <w:rPr>
          <w:rFonts w:ascii="Times New Roman" w:hAnsi="Times New Roman" w:cs="Times New Roman"/>
          <w:sz w:val="24"/>
          <w:szCs w:val="24"/>
          <w:highlight w:val="yellow"/>
        </w:rPr>
        <w:t>produk</w:t>
      </w:r>
      <w:r w:rsidR="00945707">
        <w:rPr>
          <w:rFonts w:ascii="Times New Roman" w:hAnsi="Times New Roman" w:cs="Times New Roman"/>
          <w:sz w:val="24"/>
          <w:szCs w:val="24"/>
        </w:rPr>
        <w:t xml:space="preserve">, ilmu merupakan </w:t>
      </w:r>
      <w:r w:rsidR="00945707" w:rsidRPr="006E29A8">
        <w:rPr>
          <w:rFonts w:ascii="Times New Roman" w:hAnsi="Times New Roman" w:cs="Times New Roman"/>
          <w:sz w:val="24"/>
          <w:szCs w:val="24"/>
          <w:u w:val="single"/>
        </w:rPr>
        <w:t>pengetahuan yang tersusun secara sistematis.</w:t>
      </w:r>
    </w:p>
    <w:p w:rsidR="00E72886" w:rsidRPr="00E27A03" w:rsidRDefault="00E27A03" w:rsidP="00E27A0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006E29A8" w:rsidRPr="00E27A03">
        <w:rPr>
          <w:rFonts w:ascii="Times New Roman" w:hAnsi="Times New Roman" w:cs="Times New Roman"/>
          <w:b/>
          <w:sz w:val="24"/>
          <w:szCs w:val="24"/>
        </w:rPr>
        <w:t>Objek Ilmu (Lingkungan)</w:t>
      </w:r>
    </w:p>
    <w:p w:rsidR="00742E95" w:rsidRDefault="006E29A8" w:rsidP="006E29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Apakah batas yang merupakan lingkup penjelajahan ilmu? Dari manakah ilmu dimulai?</w:t>
      </w:r>
      <w:r w:rsidR="0019393D">
        <w:rPr>
          <w:rFonts w:ascii="Times New Roman" w:hAnsi="Times New Roman" w:cs="Times New Roman"/>
          <w:sz w:val="24"/>
          <w:szCs w:val="24"/>
        </w:rPr>
        <w:t xml:space="preserve"> Di mana ilmu berhenti? Ilmu mempelajari alam sebagai mana adanya dan terbatas pada lingkup pengalaman manusia (Jujun S., 2005: 105). Ilmu memulai penjelajahannya pada pengalaman manusia dan berhenti di batas pengalaman manusia. Ilmu tidak berbicara tentang sesuatu yang berada</w:t>
      </w:r>
      <w:r w:rsidR="00742E95">
        <w:rPr>
          <w:rFonts w:ascii="Times New Roman" w:hAnsi="Times New Roman" w:cs="Times New Roman"/>
          <w:sz w:val="24"/>
          <w:szCs w:val="24"/>
        </w:rPr>
        <w:t xml:space="preserve"> di luar lingkup pengalaman manusia seperti suga, neraka, roh, dst. Mengapa demikian? Jawaban dapat diberikan berdasarkan fungsi ilmu yaitu deskriptif, prediktif, dan pengendalian.</w:t>
      </w:r>
      <w:r w:rsidR="00065699">
        <w:rPr>
          <w:rFonts w:ascii="Times New Roman" w:hAnsi="Times New Roman" w:cs="Times New Roman"/>
          <w:sz w:val="24"/>
          <w:szCs w:val="24"/>
        </w:rPr>
        <w:t xml:space="preserve"> </w:t>
      </w:r>
      <w:r w:rsidR="00742E95">
        <w:rPr>
          <w:rFonts w:ascii="Times New Roman" w:hAnsi="Times New Roman" w:cs="Times New Roman"/>
          <w:sz w:val="24"/>
          <w:szCs w:val="24"/>
        </w:rPr>
        <w:t xml:space="preserve">Fungsi deskriptif adalah fungsi ilmu dalam menggambarkan objeknya secara jelas, lengkap, dan terperinci. </w:t>
      </w:r>
      <w:r w:rsidR="00742E95" w:rsidRPr="00257829">
        <w:rPr>
          <w:rFonts w:ascii="Times New Roman" w:hAnsi="Times New Roman" w:cs="Times New Roman"/>
          <w:b/>
          <w:sz w:val="24"/>
          <w:szCs w:val="24"/>
        </w:rPr>
        <w:t>Fungsi deskriptif</w:t>
      </w:r>
      <w:r w:rsidR="00742E95">
        <w:rPr>
          <w:rFonts w:ascii="Times New Roman" w:hAnsi="Times New Roman" w:cs="Times New Roman"/>
          <w:sz w:val="24"/>
          <w:szCs w:val="24"/>
        </w:rPr>
        <w:t xml:space="preserve"> disertasi ini adalah menggambarkan objeknya yaitu </w:t>
      </w:r>
      <w:r w:rsidR="00742E95" w:rsidRPr="00257829">
        <w:rPr>
          <w:rFonts w:ascii="Times New Roman" w:hAnsi="Times New Roman" w:cs="Times New Roman"/>
          <w:sz w:val="24"/>
          <w:szCs w:val="24"/>
          <w:u w:val="single"/>
        </w:rPr>
        <w:t>studi pengujian resiko tiga kawasan</w:t>
      </w:r>
      <w:r w:rsidR="00742E95">
        <w:rPr>
          <w:rFonts w:ascii="Times New Roman" w:hAnsi="Times New Roman" w:cs="Times New Roman"/>
          <w:sz w:val="24"/>
          <w:szCs w:val="24"/>
        </w:rPr>
        <w:t xml:space="preserve"> yaitu pembangkit listrik, area industri, dan area terminal peti kemas /pelabuhan.</w:t>
      </w:r>
    </w:p>
    <w:p w:rsidR="006E29A8" w:rsidRDefault="006C6925" w:rsidP="00A51370">
      <w:pPr>
        <w:spacing w:line="480" w:lineRule="auto"/>
        <w:ind w:firstLine="720"/>
        <w:jc w:val="both"/>
        <w:rPr>
          <w:rStyle w:val="HTMLCite"/>
          <w:rFonts w:ascii="Times New Roman" w:hAnsi="Times New Roman" w:cs="Times New Roman"/>
          <w:bCs/>
          <w:i w:val="0"/>
          <w:sz w:val="24"/>
          <w:szCs w:val="24"/>
        </w:rPr>
      </w:pPr>
      <w:r>
        <w:rPr>
          <w:rFonts w:ascii="Times New Roman" w:hAnsi="Times New Roman" w:cs="Times New Roman"/>
          <w:sz w:val="24"/>
          <w:szCs w:val="24"/>
        </w:rPr>
        <w:t>Dari</w:t>
      </w:r>
      <w:r w:rsidR="00742E95">
        <w:rPr>
          <w:rFonts w:ascii="Times New Roman" w:hAnsi="Times New Roman" w:cs="Times New Roman"/>
          <w:sz w:val="24"/>
          <w:szCs w:val="24"/>
        </w:rPr>
        <w:t xml:space="preserve"> URL </w:t>
      </w:r>
      <w:hyperlink r:id="rId7" w:history="1">
        <w:r w:rsidR="00742E95" w:rsidRPr="00F730C8">
          <w:rPr>
            <w:rStyle w:val="Hyperlink"/>
            <w:rFonts w:ascii="Times New Roman" w:hAnsi="Times New Roman" w:cs="Times New Roman"/>
            <w:sz w:val="24"/>
            <w:szCs w:val="24"/>
          </w:rPr>
          <w:t>http://</w:t>
        </w:r>
        <w:r w:rsidR="00742E95" w:rsidRPr="00F730C8">
          <w:rPr>
            <w:rStyle w:val="Hyperlink"/>
          </w:rPr>
          <w:t>en.wikipedia.org/wiki/</w:t>
        </w:r>
        <w:r w:rsidR="00742E95" w:rsidRPr="00F730C8">
          <w:rPr>
            <w:rStyle w:val="Hyperlink"/>
            <w:b/>
            <w:bCs/>
          </w:rPr>
          <w:t>Risk</w:t>
        </w:r>
        <w:r w:rsidR="00742E95" w:rsidRPr="00F730C8">
          <w:rPr>
            <w:rStyle w:val="Hyperlink"/>
          </w:rPr>
          <w:t>_</w:t>
        </w:r>
        <w:r w:rsidR="00742E95" w:rsidRPr="00F730C8">
          <w:rPr>
            <w:rStyle w:val="Hyperlink"/>
            <w:b/>
            <w:bCs/>
          </w:rPr>
          <w:t>assessment</w:t>
        </w:r>
      </w:hyperlink>
      <w:r w:rsidR="00742E95">
        <w:rPr>
          <w:rStyle w:val="HTMLCite"/>
          <w:b/>
          <w:bCs/>
        </w:rPr>
        <w:t xml:space="preserve"> </w:t>
      </w:r>
      <w:r w:rsidRPr="006C6925">
        <w:rPr>
          <w:rStyle w:val="HTMLCite"/>
          <w:rFonts w:ascii="Times New Roman" w:hAnsi="Times New Roman" w:cs="Times New Roman"/>
          <w:bCs/>
          <w:i w:val="0"/>
          <w:sz w:val="24"/>
          <w:szCs w:val="24"/>
        </w:rPr>
        <w:t>diketahui</w:t>
      </w:r>
      <w:r>
        <w:rPr>
          <w:rStyle w:val="HTMLCite"/>
          <w:rFonts w:ascii="Times New Roman" w:hAnsi="Times New Roman" w:cs="Times New Roman"/>
          <w:bCs/>
          <w:i w:val="0"/>
          <w:sz w:val="24"/>
          <w:szCs w:val="24"/>
        </w:rPr>
        <w:t xml:space="preserve"> bahwa</w:t>
      </w:r>
      <w:r>
        <w:rPr>
          <w:rStyle w:val="HTMLCite"/>
          <w:b/>
          <w:bCs/>
          <w:i w:val="0"/>
        </w:rPr>
        <w:t xml:space="preserve"> </w:t>
      </w:r>
      <w:r w:rsidR="00742E95" w:rsidRPr="00990AC3">
        <w:rPr>
          <w:rStyle w:val="HTMLCite"/>
          <w:rFonts w:ascii="Times New Roman" w:hAnsi="Times New Roman" w:cs="Times New Roman"/>
          <w:bCs/>
          <w:sz w:val="24"/>
          <w:szCs w:val="24"/>
        </w:rPr>
        <w:t>Risk assessment is the determination of quantitative or qualitative value of risk</w:t>
      </w:r>
      <w:r w:rsidR="00742E95">
        <w:rPr>
          <w:rStyle w:val="HTMLCite"/>
          <w:rFonts w:ascii="Times New Roman" w:hAnsi="Times New Roman" w:cs="Times New Roman"/>
          <w:bCs/>
          <w:i w:val="0"/>
          <w:sz w:val="24"/>
          <w:szCs w:val="24"/>
        </w:rPr>
        <w:t xml:space="preserve">. </w:t>
      </w:r>
      <w:r w:rsidR="00F574DB">
        <w:rPr>
          <w:rStyle w:val="HTMLCite"/>
          <w:rFonts w:ascii="Times New Roman" w:hAnsi="Times New Roman" w:cs="Times New Roman"/>
          <w:bCs/>
          <w:i w:val="0"/>
          <w:sz w:val="24"/>
          <w:szCs w:val="24"/>
        </w:rPr>
        <w:t>Pengujian resiko adalah bagian integral ren</w:t>
      </w:r>
      <w:r w:rsidR="0080212B">
        <w:rPr>
          <w:rStyle w:val="HTMLCite"/>
          <w:rFonts w:ascii="Times New Roman" w:hAnsi="Times New Roman" w:cs="Times New Roman"/>
          <w:bCs/>
          <w:i w:val="0"/>
          <w:sz w:val="24"/>
          <w:szCs w:val="24"/>
        </w:rPr>
        <w:t>c</w:t>
      </w:r>
      <w:r w:rsidR="00F574DB">
        <w:rPr>
          <w:rStyle w:val="HTMLCite"/>
          <w:rFonts w:ascii="Times New Roman" w:hAnsi="Times New Roman" w:cs="Times New Roman"/>
          <w:bCs/>
          <w:i w:val="0"/>
          <w:sz w:val="24"/>
          <w:szCs w:val="24"/>
        </w:rPr>
        <w:t xml:space="preserve">ana manajemen resiko. </w:t>
      </w:r>
      <w:r w:rsidR="0080212B">
        <w:rPr>
          <w:rStyle w:val="HTMLCite"/>
          <w:rFonts w:ascii="Times New Roman" w:hAnsi="Times New Roman" w:cs="Times New Roman"/>
          <w:bCs/>
          <w:i w:val="0"/>
          <w:sz w:val="24"/>
          <w:szCs w:val="24"/>
        </w:rPr>
        <w:t xml:space="preserve">Pengujian resiko adalah penentuan nilai kuantitatif atau kualitatif resiko berkaitan </w:t>
      </w:r>
      <w:r w:rsidR="0028317D">
        <w:rPr>
          <w:rStyle w:val="HTMLCite"/>
          <w:rFonts w:ascii="Times New Roman" w:hAnsi="Times New Roman" w:cs="Times New Roman"/>
          <w:bCs/>
          <w:i w:val="0"/>
          <w:sz w:val="24"/>
          <w:szCs w:val="24"/>
        </w:rPr>
        <w:t xml:space="preserve">ke situasi konkrit dan mengenali ancaman </w:t>
      </w:r>
      <w:r w:rsidR="0028317D" w:rsidRPr="0028317D">
        <w:rPr>
          <w:rStyle w:val="HTMLCite"/>
          <w:rFonts w:ascii="Times New Roman" w:hAnsi="Times New Roman" w:cs="Times New Roman"/>
          <w:bCs/>
          <w:i w:val="0"/>
          <w:sz w:val="24"/>
          <w:szCs w:val="24"/>
        </w:rPr>
        <w:t>(also called hazard)</w:t>
      </w:r>
      <w:r w:rsidR="0028317D">
        <w:rPr>
          <w:rStyle w:val="HTMLCite"/>
          <w:rFonts w:ascii="Times New Roman" w:hAnsi="Times New Roman" w:cs="Times New Roman"/>
          <w:bCs/>
          <w:i w:val="0"/>
          <w:sz w:val="24"/>
          <w:szCs w:val="24"/>
        </w:rPr>
        <w:t>.</w:t>
      </w:r>
      <w:r w:rsidR="00065699">
        <w:rPr>
          <w:rStyle w:val="HTMLCite"/>
          <w:rFonts w:ascii="Times New Roman" w:hAnsi="Times New Roman" w:cs="Times New Roman"/>
          <w:bCs/>
          <w:i w:val="0"/>
          <w:sz w:val="24"/>
          <w:szCs w:val="24"/>
        </w:rPr>
        <w:t xml:space="preserve"> Uji resiko kuantitatif memerlukan kalkulasi dua komponen resiko (R) yaitu </w:t>
      </w:r>
      <w:r w:rsidR="00065699" w:rsidRPr="00065699">
        <w:rPr>
          <w:rStyle w:val="HTMLCite"/>
          <w:rFonts w:ascii="Times New Roman" w:hAnsi="Times New Roman" w:cs="Times New Roman"/>
          <w:b/>
          <w:bCs/>
          <w:i w:val="0"/>
          <w:sz w:val="24"/>
          <w:szCs w:val="24"/>
        </w:rPr>
        <w:t>the magnitude of the potential loss (L),</w:t>
      </w:r>
      <w:r w:rsidR="00065699" w:rsidRPr="00065699">
        <w:rPr>
          <w:rStyle w:val="HTMLCite"/>
          <w:rFonts w:ascii="Times New Roman" w:hAnsi="Times New Roman" w:cs="Times New Roman"/>
          <w:bCs/>
          <w:i w:val="0"/>
          <w:sz w:val="24"/>
          <w:szCs w:val="24"/>
        </w:rPr>
        <w:t xml:space="preserve"> </w:t>
      </w:r>
      <w:r w:rsidR="00065699">
        <w:rPr>
          <w:rStyle w:val="HTMLCite"/>
          <w:rFonts w:ascii="Times New Roman" w:hAnsi="Times New Roman" w:cs="Times New Roman"/>
          <w:bCs/>
          <w:i w:val="0"/>
          <w:sz w:val="24"/>
          <w:szCs w:val="24"/>
        </w:rPr>
        <w:t>dan</w:t>
      </w:r>
      <w:r w:rsidR="00065699" w:rsidRPr="00065699">
        <w:rPr>
          <w:rStyle w:val="HTMLCite"/>
          <w:rFonts w:ascii="Times New Roman" w:hAnsi="Times New Roman" w:cs="Times New Roman"/>
          <w:bCs/>
          <w:i w:val="0"/>
          <w:sz w:val="24"/>
          <w:szCs w:val="24"/>
        </w:rPr>
        <w:t xml:space="preserve"> </w:t>
      </w:r>
      <w:r w:rsidR="00065699" w:rsidRPr="00065699">
        <w:rPr>
          <w:rStyle w:val="HTMLCite"/>
          <w:rFonts w:ascii="Times New Roman" w:hAnsi="Times New Roman" w:cs="Times New Roman"/>
          <w:b/>
          <w:bCs/>
          <w:i w:val="0"/>
          <w:sz w:val="24"/>
          <w:szCs w:val="24"/>
        </w:rPr>
        <w:t>the probability (p) that the loss will occur.</w:t>
      </w:r>
      <w:r w:rsidR="00065699">
        <w:rPr>
          <w:rStyle w:val="HTMLCite"/>
          <w:rFonts w:ascii="Times New Roman" w:hAnsi="Times New Roman" w:cs="Times New Roman"/>
          <w:b/>
          <w:bCs/>
          <w:i w:val="0"/>
          <w:sz w:val="24"/>
          <w:szCs w:val="24"/>
        </w:rPr>
        <w:t xml:space="preserve"> </w:t>
      </w:r>
      <w:r w:rsidR="00A51370">
        <w:rPr>
          <w:rStyle w:val="HTMLCite"/>
          <w:rFonts w:ascii="Times New Roman" w:hAnsi="Times New Roman" w:cs="Times New Roman"/>
          <w:bCs/>
          <w:i w:val="0"/>
          <w:sz w:val="24"/>
          <w:szCs w:val="24"/>
        </w:rPr>
        <w:t xml:space="preserve">Resiko yang dapat diterima adalah </w:t>
      </w:r>
      <w:r w:rsidR="00065699" w:rsidRPr="00A51370">
        <w:rPr>
          <w:rStyle w:val="HTMLCite"/>
          <w:rFonts w:ascii="Times New Roman" w:hAnsi="Times New Roman" w:cs="Times New Roman"/>
          <w:bCs/>
          <w:sz w:val="24"/>
          <w:szCs w:val="24"/>
        </w:rPr>
        <w:t>a risk that is understood and tolerated usually because the cost or difficulty of implementing an effective countermeasure for the associated vulnerability exceeds the expectation of loss</w:t>
      </w:r>
      <w:r w:rsidR="00A51370" w:rsidRPr="00A51370">
        <w:rPr>
          <w:rStyle w:val="HTMLCite"/>
          <w:rFonts w:ascii="Times New Roman" w:hAnsi="Times New Roman" w:cs="Times New Roman"/>
          <w:bCs/>
          <w:sz w:val="24"/>
          <w:szCs w:val="24"/>
        </w:rPr>
        <w:t>.</w:t>
      </w:r>
    </w:p>
    <w:p w:rsidR="00E47714" w:rsidRDefault="00E47714" w:rsidP="00202ECE">
      <w:pPr>
        <w:spacing w:line="48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ab/>
        <w:t>Lebih lanjut dikatakan bahwa “</w:t>
      </w:r>
      <w:r w:rsidRPr="00EB10EA">
        <w:rPr>
          <w:rFonts w:ascii="Times New Roman" w:hAnsi="Times New Roman" w:cs="Times New Roman"/>
          <w:bCs/>
          <w:i/>
          <w:iCs/>
          <w:sz w:val="24"/>
          <w:szCs w:val="24"/>
        </w:rPr>
        <w:t>In all types of engineering of complex</w:t>
      </w:r>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systems sophisticated risk assessments are often made within</w:t>
      </w:r>
      <w:r w:rsidRPr="00E47714">
        <w:rPr>
          <w:rFonts w:ascii="Times New Roman" w:hAnsi="Times New Roman" w:cs="Times New Roman"/>
          <w:bCs/>
          <w:iCs/>
          <w:sz w:val="24"/>
          <w:szCs w:val="24"/>
        </w:rPr>
        <w:t xml:space="preserve"> </w:t>
      </w:r>
      <w:hyperlink r:id="rId8" w:tooltip="Safety engineering" w:history="1">
        <w:r w:rsidRPr="00E47714">
          <w:rPr>
            <w:rStyle w:val="Hyperlink"/>
            <w:rFonts w:ascii="Times New Roman" w:hAnsi="Times New Roman" w:cs="Times New Roman"/>
            <w:bCs/>
            <w:iCs/>
            <w:sz w:val="24"/>
            <w:szCs w:val="24"/>
          </w:rPr>
          <w:t>Safety engineering</w:t>
        </w:r>
      </w:hyperlink>
      <w:r w:rsidRPr="00E47714">
        <w:rPr>
          <w:rFonts w:ascii="Times New Roman" w:hAnsi="Times New Roman" w:cs="Times New Roman"/>
          <w:bCs/>
          <w:iCs/>
          <w:sz w:val="24"/>
          <w:szCs w:val="24"/>
        </w:rPr>
        <w:t xml:space="preserve"> and </w:t>
      </w:r>
      <w:hyperlink r:id="rId9" w:tooltip="Reliability engineering" w:history="1">
        <w:r w:rsidRPr="00E47714">
          <w:rPr>
            <w:rStyle w:val="Hyperlink"/>
            <w:rFonts w:ascii="Times New Roman" w:hAnsi="Times New Roman" w:cs="Times New Roman"/>
            <w:bCs/>
            <w:iCs/>
            <w:sz w:val="24"/>
            <w:szCs w:val="24"/>
          </w:rPr>
          <w:t>Reliability engineering</w:t>
        </w:r>
      </w:hyperlink>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when it concerns threats to life</w:t>
      </w:r>
      <w:r w:rsidRPr="00E47714">
        <w:rPr>
          <w:rFonts w:ascii="Times New Roman" w:hAnsi="Times New Roman" w:cs="Times New Roman"/>
          <w:bCs/>
          <w:iCs/>
          <w:sz w:val="24"/>
          <w:szCs w:val="24"/>
        </w:rPr>
        <w:t xml:space="preserve">, </w:t>
      </w:r>
      <w:hyperlink r:id="rId10" w:tooltip="Natural environment" w:history="1">
        <w:r w:rsidRPr="00E47714">
          <w:rPr>
            <w:rStyle w:val="Hyperlink"/>
            <w:rFonts w:ascii="Times New Roman" w:hAnsi="Times New Roman" w:cs="Times New Roman"/>
            <w:bCs/>
            <w:iCs/>
            <w:sz w:val="24"/>
            <w:szCs w:val="24"/>
          </w:rPr>
          <w:t>environment</w:t>
        </w:r>
      </w:hyperlink>
      <w:r w:rsidRPr="00E47714">
        <w:rPr>
          <w:rFonts w:ascii="Times New Roman" w:hAnsi="Times New Roman" w:cs="Times New Roman"/>
          <w:bCs/>
          <w:iCs/>
          <w:sz w:val="24"/>
          <w:szCs w:val="24"/>
        </w:rPr>
        <w:t xml:space="preserve"> or </w:t>
      </w:r>
      <w:r w:rsidRPr="00EB10EA">
        <w:rPr>
          <w:rFonts w:ascii="Times New Roman" w:hAnsi="Times New Roman" w:cs="Times New Roman"/>
          <w:bCs/>
          <w:i/>
          <w:iCs/>
          <w:sz w:val="24"/>
          <w:szCs w:val="24"/>
        </w:rPr>
        <w:t>machine functioning</w:t>
      </w:r>
      <w:r>
        <w:rPr>
          <w:rFonts w:ascii="Times New Roman" w:hAnsi="Times New Roman" w:cs="Times New Roman"/>
          <w:bCs/>
          <w:iCs/>
          <w:sz w:val="24"/>
          <w:szCs w:val="24"/>
        </w:rPr>
        <w:t>”</w:t>
      </w:r>
      <w:r w:rsidRPr="00E47714">
        <w:rPr>
          <w:rFonts w:ascii="Times New Roman" w:hAnsi="Times New Roman" w:cs="Times New Roman"/>
          <w:bCs/>
          <w:iCs/>
          <w:sz w:val="24"/>
          <w:szCs w:val="24"/>
        </w:rPr>
        <w:t>.</w:t>
      </w:r>
      <w:r>
        <w:rPr>
          <w:rFonts w:ascii="Times New Roman" w:hAnsi="Times New Roman" w:cs="Times New Roman"/>
          <w:bCs/>
          <w:iCs/>
          <w:sz w:val="24"/>
          <w:szCs w:val="24"/>
        </w:rPr>
        <w:t xml:space="preserve"> Jelas jika tidak ditangani dengan benar maka instalasi pembangkit listrik dan jaringan distribusinya bisa mengancam kehidupan, lingkungan, atau fungsi mesin listrik (ingat kalau terjadi </w:t>
      </w:r>
      <w:r w:rsidRPr="00E47714">
        <w:rPr>
          <w:rFonts w:ascii="Times New Roman" w:hAnsi="Times New Roman" w:cs="Times New Roman"/>
          <w:bCs/>
          <w:i/>
          <w:iCs/>
          <w:sz w:val="24"/>
          <w:szCs w:val="24"/>
        </w:rPr>
        <w:t>over voltage</w:t>
      </w:r>
      <w:r>
        <w:rPr>
          <w:rFonts w:ascii="Times New Roman" w:hAnsi="Times New Roman" w:cs="Times New Roman"/>
          <w:bCs/>
          <w:iCs/>
          <w:sz w:val="24"/>
          <w:szCs w:val="24"/>
        </w:rPr>
        <w:t>).</w:t>
      </w:r>
    </w:p>
    <w:p w:rsidR="00E47714" w:rsidRDefault="00E47714" w:rsidP="00E47714">
      <w:pPr>
        <w:spacing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Beda dengan ilmu lingkungan, bidang-bidang seperti </w:t>
      </w:r>
      <w:r w:rsidRPr="006707AC">
        <w:rPr>
          <w:rFonts w:ascii="Times New Roman" w:hAnsi="Times New Roman" w:cs="Times New Roman"/>
          <w:bCs/>
          <w:i/>
          <w:iCs/>
          <w:sz w:val="24"/>
          <w:szCs w:val="24"/>
        </w:rPr>
        <w:t>the nuclear, aerospace, oil, rail and military industries</w:t>
      </w:r>
      <w:r w:rsidRPr="00E47714">
        <w:rPr>
          <w:rFonts w:ascii="Times New Roman" w:hAnsi="Times New Roman" w:cs="Times New Roman"/>
          <w:bCs/>
          <w:iCs/>
          <w:sz w:val="24"/>
          <w:szCs w:val="24"/>
        </w:rPr>
        <w:t xml:space="preserve"> </w:t>
      </w:r>
      <w:r w:rsidR="006707AC">
        <w:rPr>
          <w:rFonts w:ascii="Times New Roman" w:hAnsi="Times New Roman" w:cs="Times New Roman"/>
          <w:bCs/>
          <w:iCs/>
          <w:sz w:val="24"/>
          <w:szCs w:val="24"/>
        </w:rPr>
        <w:t xml:space="preserve">telah mempunyai sejarah panjang berurusan dengan </w:t>
      </w:r>
      <w:r w:rsidRPr="006707AC">
        <w:rPr>
          <w:rFonts w:ascii="Times New Roman" w:hAnsi="Times New Roman" w:cs="Times New Roman"/>
          <w:bCs/>
          <w:i/>
          <w:iCs/>
          <w:sz w:val="24"/>
          <w:szCs w:val="24"/>
        </w:rPr>
        <w:t>risk assessment</w:t>
      </w:r>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Also, medical, hospital</w:t>
      </w:r>
      <w:r w:rsidRPr="00E47714">
        <w:rPr>
          <w:rFonts w:ascii="Times New Roman" w:hAnsi="Times New Roman" w:cs="Times New Roman"/>
          <w:bCs/>
          <w:iCs/>
          <w:sz w:val="24"/>
          <w:szCs w:val="24"/>
        </w:rPr>
        <w:t xml:space="preserve">, </w:t>
      </w:r>
      <w:hyperlink r:id="rId11" w:tooltip="Social services" w:history="1">
        <w:r w:rsidRPr="00E47714">
          <w:rPr>
            <w:rStyle w:val="Hyperlink"/>
            <w:rFonts w:ascii="Times New Roman" w:hAnsi="Times New Roman" w:cs="Times New Roman"/>
            <w:bCs/>
            <w:iCs/>
            <w:sz w:val="24"/>
            <w:szCs w:val="24"/>
          </w:rPr>
          <w:t>social service</w:t>
        </w:r>
      </w:hyperlink>
      <w:hyperlink r:id="rId12" w:anchor="cite_note-2" w:history="1">
        <w:r w:rsidRPr="00E47714">
          <w:rPr>
            <w:rStyle w:val="Hyperlink"/>
            <w:rFonts w:ascii="Times New Roman" w:hAnsi="Times New Roman" w:cs="Times New Roman"/>
            <w:bCs/>
            <w:iCs/>
            <w:sz w:val="24"/>
            <w:szCs w:val="24"/>
            <w:vertAlign w:val="superscript"/>
          </w:rPr>
          <w:t>[2]</w:t>
        </w:r>
      </w:hyperlink>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and</w:t>
      </w:r>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food industries</w:t>
      </w:r>
      <w:r w:rsidRPr="00E47714">
        <w:rPr>
          <w:rFonts w:ascii="Times New Roman" w:hAnsi="Times New Roman" w:cs="Times New Roman"/>
          <w:bCs/>
          <w:iCs/>
          <w:sz w:val="24"/>
          <w:szCs w:val="24"/>
        </w:rPr>
        <w:t xml:space="preserve"> </w:t>
      </w:r>
      <w:r w:rsidRPr="00EB10EA">
        <w:rPr>
          <w:rFonts w:ascii="Times New Roman" w:hAnsi="Times New Roman" w:cs="Times New Roman"/>
          <w:b/>
          <w:bCs/>
          <w:iCs/>
          <w:sz w:val="24"/>
          <w:szCs w:val="24"/>
        </w:rPr>
        <w:t>control risks</w:t>
      </w:r>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and</w:t>
      </w:r>
      <w:r w:rsidRPr="00E47714">
        <w:rPr>
          <w:rFonts w:ascii="Times New Roman" w:hAnsi="Times New Roman" w:cs="Times New Roman"/>
          <w:bCs/>
          <w:iCs/>
          <w:sz w:val="24"/>
          <w:szCs w:val="24"/>
        </w:rPr>
        <w:t xml:space="preserve"> </w:t>
      </w:r>
      <w:r w:rsidRPr="00EB10EA">
        <w:rPr>
          <w:rFonts w:ascii="Times New Roman" w:hAnsi="Times New Roman" w:cs="Times New Roman"/>
          <w:b/>
          <w:bCs/>
          <w:iCs/>
          <w:sz w:val="24"/>
          <w:szCs w:val="24"/>
        </w:rPr>
        <w:t>perform risk assessments</w:t>
      </w:r>
      <w:r>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on a continual basis</w:t>
      </w:r>
      <w:r>
        <w:rPr>
          <w:rFonts w:ascii="Times New Roman" w:hAnsi="Times New Roman" w:cs="Times New Roman"/>
          <w:bCs/>
          <w:iCs/>
          <w:sz w:val="24"/>
          <w:szCs w:val="24"/>
        </w:rPr>
        <w:t>. Penulis ingin melengkapi studi pengujian resiko dalam ilmu lingkungan.</w:t>
      </w:r>
    </w:p>
    <w:p w:rsidR="00E47714" w:rsidRDefault="00E47714" w:rsidP="00E47714">
      <w:pPr>
        <w:spacing w:line="480" w:lineRule="auto"/>
        <w:ind w:firstLine="720"/>
        <w:jc w:val="both"/>
        <w:rPr>
          <w:rFonts w:ascii="Times New Roman" w:hAnsi="Times New Roman" w:cs="Times New Roman"/>
          <w:bCs/>
          <w:iCs/>
          <w:sz w:val="24"/>
          <w:szCs w:val="24"/>
        </w:rPr>
      </w:pPr>
      <w:r w:rsidRPr="00EB10EA">
        <w:rPr>
          <w:rFonts w:ascii="Times New Roman" w:hAnsi="Times New Roman" w:cs="Times New Roman"/>
          <w:bCs/>
          <w:i/>
          <w:iCs/>
          <w:sz w:val="24"/>
          <w:szCs w:val="24"/>
        </w:rPr>
        <w:t>Methods for</w:t>
      </w:r>
      <w:r w:rsidRPr="00E47714">
        <w:rPr>
          <w:rFonts w:ascii="Times New Roman" w:hAnsi="Times New Roman" w:cs="Times New Roman"/>
          <w:bCs/>
          <w:iCs/>
          <w:sz w:val="24"/>
          <w:szCs w:val="24"/>
        </w:rPr>
        <w:t xml:space="preserve"> </w:t>
      </w:r>
      <w:r w:rsidRPr="00EB10EA">
        <w:rPr>
          <w:rFonts w:ascii="Times New Roman" w:hAnsi="Times New Roman" w:cs="Times New Roman"/>
          <w:b/>
          <w:bCs/>
          <w:iCs/>
          <w:sz w:val="24"/>
          <w:szCs w:val="24"/>
        </w:rPr>
        <w:t>assessment of risk</w:t>
      </w:r>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may</w:t>
      </w:r>
      <w:r w:rsidRPr="00E47714">
        <w:rPr>
          <w:rFonts w:ascii="Times New Roman" w:hAnsi="Times New Roman" w:cs="Times New Roman"/>
          <w:bCs/>
          <w:iCs/>
          <w:sz w:val="24"/>
          <w:szCs w:val="24"/>
        </w:rPr>
        <w:t xml:space="preserve"> </w:t>
      </w:r>
      <w:r w:rsidRPr="00EB10EA">
        <w:rPr>
          <w:rFonts w:ascii="Times New Roman" w:hAnsi="Times New Roman" w:cs="Times New Roman"/>
          <w:bCs/>
          <w:i/>
          <w:iCs/>
          <w:sz w:val="24"/>
          <w:szCs w:val="24"/>
        </w:rPr>
        <w:t>differ between industries and</w:t>
      </w:r>
      <w:r w:rsidRPr="00E47714">
        <w:rPr>
          <w:rFonts w:ascii="Times New Roman" w:hAnsi="Times New Roman" w:cs="Times New Roman"/>
          <w:bCs/>
          <w:iCs/>
          <w:sz w:val="24"/>
          <w:szCs w:val="24"/>
        </w:rPr>
        <w:t xml:space="preserve"> </w:t>
      </w:r>
      <w:r w:rsidRPr="00990423">
        <w:rPr>
          <w:rFonts w:ascii="Times New Roman" w:hAnsi="Times New Roman" w:cs="Times New Roman"/>
          <w:bCs/>
          <w:i/>
          <w:iCs/>
          <w:sz w:val="24"/>
          <w:szCs w:val="24"/>
        </w:rPr>
        <w:t>whether</w:t>
      </w:r>
      <w:r w:rsidRPr="00E47714">
        <w:rPr>
          <w:rFonts w:ascii="Times New Roman" w:hAnsi="Times New Roman" w:cs="Times New Roman"/>
          <w:bCs/>
          <w:iCs/>
          <w:sz w:val="24"/>
          <w:szCs w:val="24"/>
        </w:rPr>
        <w:t xml:space="preserve"> </w:t>
      </w:r>
      <w:r w:rsidRPr="00990423">
        <w:rPr>
          <w:rFonts w:ascii="Times New Roman" w:hAnsi="Times New Roman" w:cs="Times New Roman"/>
          <w:bCs/>
          <w:i/>
          <w:iCs/>
          <w:sz w:val="24"/>
          <w:szCs w:val="24"/>
        </w:rPr>
        <w:t>it pertains to general financial decisions or</w:t>
      </w:r>
      <w:r w:rsidRPr="00E47714">
        <w:rPr>
          <w:rFonts w:ascii="Times New Roman" w:hAnsi="Times New Roman" w:cs="Times New Roman"/>
          <w:bCs/>
          <w:iCs/>
          <w:sz w:val="24"/>
          <w:szCs w:val="24"/>
        </w:rPr>
        <w:t xml:space="preserve"> </w:t>
      </w:r>
      <w:r w:rsidRPr="006707AC">
        <w:rPr>
          <w:rFonts w:ascii="Times New Roman" w:hAnsi="Times New Roman" w:cs="Times New Roman"/>
          <w:bCs/>
          <w:iCs/>
          <w:sz w:val="24"/>
          <w:szCs w:val="24"/>
          <w:highlight w:val="yellow"/>
        </w:rPr>
        <w:t>environmental</w:t>
      </w:r>
      <w:r w:rsidRPr="00E47714">
        <w:rPr>
          <w:rFonts w:ascii="Times New Roman" w:hAnsi="Times New Roman" w:cs="Times New Roman"/>
          <w:bCs/>
          <w:iCs/>
          <w:sz w:val="24"/>
          <w:szCs w:val="24"/>
        </w:rPr>
        <w:t xml:space="preserve">, </w:t>
      </w:r>
      <w:r w:rsidRPr="006707AC">
        <w:rPr>
          <w:rFonts w:ascii="Times New Roman" w:hAnsi="Times New Roman" w:cs="Times New Roman"/>
          <w:bCs/>
          <w:iCs/>
          <w:sz w:val="24"/>
          <w:szCs w:val="24"/>
          <w:highlight w:val="green"/>
        </w:rPr>
        <w:t>ecological</w:t>
      </w:r>
      <w:r w:rsidRPr="00E47714">
        <w:rPr>
          <w:rFonts w:ascii="Times New Roman" w:hAnsi="Times New Roman" w:cs="Times New Roman"/>
          <w:bCs/>
          <w:iCs/>
          <w:sz w:val="24"/>
          <w:szCs w:val="24"/>
        </w:rPr>
        <w:t xml:space="preserve">, </w:t>
      </w:r>
      <w:r w:rsidRPr="00990423">
        <w:rPr>
          <w:rFonts w:ascii="Times New Roman" w:hAnsi="Times New Roman" w:cs="Times New Roman"/>
          <w:bCs/>
          <w:i/>
          <w:iCs/>
          <w:sz w:val="24"/>
          <w:szCs w:val="24"/>
        </w:rPr>
        <w:t>or public</w:t>
      </w:r>
      <w:r w:rsidRPr="00E47714">
        <w:rPr>
          <w:rFonts w:ascii="Times New Roman" w:hAnsi="Times New Roman" w:cs="Times New Roman"/>
          <w:bCs/>
          <w:iCs/>
          <w:sz w:val="24"/>
          <w:szCs w:val="24"/>
        </w:rPr>
        <w:t xml:space="preserve"> </w:t>
      </w:r>
      <w:r w:rsidRPr="00990423">
        <w:rPr>
          <w:rFonts w:ascii="Times New Roman" w:hAnsi="Times New Roman" w:cs="Times New Roman"/>
          <w:bCs/>
          <w:i/>
          <w:iCs/>
          <w:sz w:val="24"/>
          <w:szCs w:val="24"/>
        </w:rPr>
        <w:t>health</w:t>
      </w:r>
      <w:r w:rsidRPr="00E47714">
        <w:rPr>
          <w:rFonts w:ascii="Times New Roman" w:hAnsi="Times New Roman" w:cs="Times New Roman"/>
          <w:bCs/>
          <w:iCs/>
          <w:sz w:val="24"/>
          <w:szCs w:val="24"/>
        </w:rPr>
        <w:t xml:space="preserve"> </w:t>
      </w:r>
      <w:r w:rsidRPr="00990423">
        <w:rPr>
          <w:rFonts w:ascii="Times New Roman" w:hAnsi="Times New Roman" w:cs="Times New Roman"/>
          <w:b/>
          <w:bCs/>
          <w:iCs/>
          <w:sz w:val="24"/>
          <w:szCs w:val="24"/>
        </w:rPr>
        <w:t>risk assessment</w:t>
      </w:r>
      <w:r w:rsidRPr="00E47714">
        <w:rPr>
          <w:rFonts w:ascii="Times New Roman" w:hAnsi="Times New Roman" w:cs="Times New Roman"/>
          <w:bCs/>
          <w:iCs/>
          <w:sz w:val="24"/>
          <w:szCs w:val="24"/>
        </w:rPr>
        <w:t>.</w:t>
      </w:r>
      <w:r w:rsidR="00DD18FC">
        <w:rPr>
          <w:rFonts w:ascii="Times New Roman" w:hAnsi="Times New Roman" w:cs="Times New Roman"/>
          <w:bCs/>
          <w:iCs/>
          <w:sz w:val="24"/>
          <w:szCs w:val="24"/>
        </w:rPr>
        <w:t xml:space="preserve"> Peneliti</w:t>
      </w:r>
      <w:r>
        <w:rPr>
          <w:rFonts w:ascii="Times New Roman" w:hAnsi="Times New Roman" w:cs="Times New Roman"/>
          <w:bCs/>
          <w:iCs/>
          <w:sz w:val="24"/>
          <w:szCs w:val="24"/>
        </w:rPr>
        <w:t xml:space="preserve"> berharap metode uji resiko yang dikerjakan bisa menjadi penemuan yang akan selalu dipakai ketika kita menghadapi interkoneksi pembangkit listrik, kawasan industri, terminal /pelabuhan.</w:t>
      </w:r>
    </w:p>
    <w:p w:rsidR="006707AC" w:rsidRDefault="00257829" w:rsidP="00E47714">
      <w:pPr>
        <w:spacing w:line="480" w:lineRule="auto"/>
        <w:ind w:firstLine="720"/>
        <w:jc w:val="both"/>
        <w:rPr>
          <w:rFonts w:ascii="Times New Roman" w:hAnsi="Times New Roman" w:cs="Times New Roman"/>
          <w:bCs/>
          <w:iCs/>
          <w:sz w:val="24"/>
          <w:szCs w:val="24"/>
        </w:rPr>
      </w:pPr>
      <w:r w:rsidRPr="00257829">
        <w:rPr>
          <w:rFonts w:ascii="Times New Roman" w:hAnsi="Times New Roman" w:cs="Times New Roman"/>
          <w:b/>
          <w:bCs/>
          <w:iCs/>
          <w:sz w:val="24"/>
          <w:szCs w:val="24"/>
        </w:rPr>
        <w:t>Fungsi prediktif</w:t>
      </w:r>
      <w:r>
        <w:rPr>
          <w:rFonts w:ascii="Times New Roman" w:hAnsi="Times New Roman" w:cs="Times New Roman"/>
          <w:bCs/>
          <w:iCs/>
          <w:sz w:val="24"/>
          <w:szCs w:val="24"/>
        </w:rPr>
        <w:t xml:space="preserve"> merupakan fungsi ilmu dalam membuat perkiraan tentang apa yang akan terjadi berkenaan dengan objek telaahannya. Hal ini terkait peluang bahwa suatu kehilangan akan terjadi. </w:t>
      </w:r>
      <w:r w:rsidRPr="00257829">
        <w:rPr>
          <w:rFonts w:ascii="Times New Roman" w:hAnsi="Times New Roman" w:cs="Times New Roman"/>
          <w:b/>
          <w:bCs/>
          <w:iCs/>
          <w:sz w:val="24"/>
          <w:szCs w:val="24"/>
        </w:rPr>
        <w:t>Fungsi pengendalian</w:t>
      </w:r>
      <w:r>
        <w:rPr>
          <w:rFonts w:ascii="Times New Roman" w:hAnsi="Times New Roman" w:cs="Times New Roman"/>
          <w:bCs/>
          <w:iCs/>
          <w:sz w:val="24"/>
          <w:szCs w:val="24"/>
        </w:rPr>
        <w:t xml:space="preserve"> merupakan fungsi ilmu dalam menjauhkan atau menghindari dari hal-hal yang tidak diharapkan serta mengarahkan pada hal-hal yang diharapkan. Jika suatu resiko sudah diuji dipelajari maka diusahakan resiko itu tidak terjadi.</w:t>
      </w:r>
    </w:p>
    <w:p w:rsidR="00D633B3" w:rsidRDefault="00D633B3" w:rsidP="00E47714">
      <w:pPr>
        <w:spacing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Objek setiap ilmu dibedakan menjadi:</w:t>
      </w:r>
    </w:p>
    <w:p w:rsidR="00D633B3" w:rsidRDefault="00D633B3" w:rsidP="00D633B3">
      <w:pPr>
        <w:pStyle w:val="ListParagraph"/>
        <w:numPr>
          <w:ilvl w:val="0"/>
          <w:numId w:val="6"/>
        </w:numPr>
        <w:spacing w:line="480" w:lineRule="auto"/>
        <w:jc w:val="both"/>
        <w:rPr>
          <w:rFonts w:ascii="Times New Roman" w:hAnsi="Times New Roman" w:cs="Times New Roman"/>
          <w:bCs/>
          <w:iCs/>
          <w:sz w:val="24"/>
          <w:szCs w:val="24"/>
        </w:rPr>
      </w:pPr>
      <w:r>
        <w:rPr>
          <w:rFonts w:ascii="Times New Roman" w:hAnsi="Times New Roman" w:cs="Times New Roman"/>
          <w:bCs/>
          <w:iCs/>
          <w:sz w:val="24"/>
          <w:szCs w:val="24"/>
        </w:rPr>
        <w:t>Objek material yaitu fenomena yang ditelaah oleh ilmu (lingkungan) misalnya pembangkit listrik, kawasan industri, dan dan area terminal peti kemas/pelabuhan;</w:t>
      </w:r>
    </w:p>
    <w:p w:rsidR="00D633B3" w:rsidRDefault="00D633B3" w:rsidP="00D633B3">
      <w:pPr>
        <w:pStyle w:val="ListParagraph"/>
        <w:numPr>
          <w:ilvl w:val="0"/>
          <w:numId w:val="6"/>
        </w:numPr>
        <w:spacing w:line="480" w:lineRule="auto"/>
        <w:jc w:val="both"/>
        <w:rPr>
          <w:rFonts w:ascii="Times New Roman" w:hAnsi="Times New Roman" w:cs="Times New Roman"/>
          <w:bCs/>
          <w:iCs/>
          <w:sz w:val="24"/>
          <w:szCs w:val="24"/>
        </w:rPr>
      </w:pPr>
      <w:r>
        <w:rPr>
          <w:rFonts w:ascii="Times New Roman" w:hAnsi="Times New Roman" w:cs="Times New Roman"/>
          <w:bCs/>
          <w:iCs/>
          <w:sz w:val="24"/>
          <w:szCs w:val="24"/>
        </w:rPr>
        <w:t>Objek formal yaitu pusat perhatian ilmuwan dalam penelaahan objek material. Ia merupakan kajian terhadap objek material atas dasar tinjauan atau sudut pandang tertentu. Di sini objek formal ada sistem manajemen lingkungan terpadu.</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076"/>
        <w:gridCol w:w="4077"/>
      </w:tblGrid>
      <w:tr w:rsidR="00D633B3" w:rsidTr="00B10730">
        <w:tc>
          <w:tcPr>
            <w:tcW w:w="4076" w:type="dxa"/>
          </w:tcPr>
          <w:p w:rsidR="00D633B3" w:rsidRDefault="00D633B3" w:rsidP="00D633B3">
            <w:pPr>
              <w:spacing w:line="480" w:lineRule="auto"/>
              <w:jc w:val="both"/>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extent cx="2413375" cy="2073835"/>
                  <wp:effectExtent l="19050" t="0" r="5975" b="0"/>
                  <wp:docPr id="1" name="Picture 0" descr="south-sumatera-sumsel-map-pe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sumatera-sumsel-map-peta.png"/>
                          <pic:cNvPicPr/>
                        </pic:nvPicPr>
                        <pic:blipFill>
                          <a:blip r:embed="rId13" cstate="print"/>
                          <a:stretch>
                            <a:fillRect/>
                          </a:stretch>
                        </pic:blipFill>
                        <pic:spPr>
                          <a:xfrm>
                            <a:off x="0" y="0"/>
                            <a:ext cx="2416418" cy="2076450"/>
                          </a:xfrm>
                          <a:prstGeom prst="rect">
                            <a:avLst/>
                          </a:prstGeom>
                        </pic:spPr>
                      </pic:pic>
                    </a:graphicData>
                  </a:graphic>
                </wp:inline>
              </w:drawing>
            </w:r>
          </w:p>
        </w:tc>
        <w:tc>
          <w:tcPr>
            <w:tcW w:w="4077" w:type="dxa"/>
          </w:tcPr>
          <w:p w:rsidR="00D633B3" w:rsidRDefault="00B10730" w:rsidP="00D633B3">
            <w:pPr>
              <w:spacing w:line="480" w:lineRule="auto"/>
              <w:jc w:val="both"/>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extent cx="2401421" cy="2073835"/>
                  <wp:effectExtent l="19050" t="0" r="0" b="0"/>
                  <wp:docPr id="2" name="Picture 1" descr="7_b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babel.jpg"/>
                          <pic:cNvPicPr/>
                        </pic:nvPicPr>
                        <pic:blipFill>
                          <a:blip r:embed="rId14" cstate="print"/>
                          <a:stretch>
                            <a:fillRect/>
                          </a:stretch>
                        </pic:blipFill>
                        <pic:spPr>
                          <a:xfrm>
                            <a:off x="0" y="0"/>
                            <a:ext cx="2401149" cy="2073600"/>
                          </a:xfrm>
                          <a:prstGeom prst="rect">
                            <a:avLst/>
                          </a:prstGeom>
                        </pic:spPr>
                      </pic:pic>
                    </a:graphicData>
                  </a:graphic>
                </wp:inline>
              </w:drawing>
            </w:r>
          </w:p>
        </w:tc>
      </w:tr>
    </w:tbl>
    <w:p w:rsidR="00D633B3" w:rsidRDefault="00D633B3" w:rsidP="00B10730">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Gambar</w:t>
      </w:r>
      <w:r w:rsidR="00B10730">
        <w:rPr>
          <w:rFonts w:ascii="Times New Roman" w:hAnsi="Times New Roman" w:cs="Times New Roman"/>
          <w:bCs/>
          <w:iCs/>
          <w:sz w:val="24"/>
          <w:szCs w:val="24"/>
        </w:rPr>
        <w:t xml:space="preserve"> 1.1. Lokasi ketiga objek material berada di Sumatera Selatan. Idealnya pembangkit listrik ada di tiap kabupaten /kota karena pemerintah otonomi terendah ada di sana. Idealnya tiap pembangkit listrik mempunyai interkoneksi satu dengan lainnya.</w:t>
      </w:r>
    </w:p>
    <w:p w:rsidR="00B10730" w:rsidRDefault="00B10730" w:rsidP="00D633B3">
      <w:pPr>
        <w:spacing w:line="480" w:lineRule="auto"/>
        <w:jc w:val="both"/>
        <w:rPr>
          <w:rFonts w:ascii="Times New Roman" w:hAnsi="Times New Roman" w:cs="Times New Roman"/>
          <w:bCs/>
          <w:iCs/>
          <w:sz w:val="24"/>
          <w:szCs w:val="24"/>
        </w:rPr>
      </w:pPr>
    </w:p>
    <w:p w:rsidR="00B10730" w:rsidRDefault="00B10730" w:rsidP="00D633B3">
      <w:pPr>
        <w:spacing w:line="480" w:lineRule="auto"/>
        <w:jc w:val="both"/>
        <w:rPr>
          <w:rFonts w:ascii="Times New Roman" w:hAnsi="Times New Roman" w:cs="Times New Roman"/>
          <w:bCs/>
          <w:iCs/>
          <w:sz w:val="24"/>
          <w:szCs w:val="24"/>
        </w:rPr>
      </w:pPr>
      <w:r>
        <w:rPr>
          <w:rFonts w:ascii="Times New Roman" w:hAnsi="Times New Roman" w:cs="Times New Roman"/>
          <w:bCs/>
          <w:iCs/>
          <w:sz w:val="24"/>
          <w:szCs w:val="24"/>
        </w:rPr>
        <w:t>Pembangkit listrik yang diteliti pertama kali adalah pembangkit yang ada di Kawasan Ekonomi Khusus Tanjung Api-api, tepatnya di sebelah tenggara area tersebut. Setelah itu semua pembangkit listrik yang terkoneksi dengan kawasan industri tersebut.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067"/>
        <w:gridCol w:w="4086"/>
      </w:tblGrid>
      <w:tr w:rsidR="00FE33C8" w:rsidTr="00FE33C8">
        <w:tc>
          <w:tcPr>
            <w:tcW w:w="4076" w:type="dxa"/>
          </w:tcPr>
          <w:p w:rsidR="00FE33C8" w:rsidRDefault="00FE33C8" w:rsidP="00D633B3">
            <w:pPr>
              <w:spacing w:line="480" w:lineRule="auto"/>
              <w:jc w:val="both"/>
              <w:rPr>
                <w:rFonts w:ascii="Times New Roman" w:hAnsi="Times New Roman" w:cs="Times New Roman"/>
                <w:bCs/>
                <w:iCs/>
                <w:sz w:val="24"/>
                <w:szCs w:val="24"/>
              </w:rPr>
            </w:pPr>
            <w:r>
              <w:rPr>
                <w:rFonts w:ascii="Times New Roman" w:hAnsi="Times New Roman" w:cs="Times New Roman"/>
                <w:bCs/>
                <w:iCs/>
                <w:noProof/>
                <w:sz w:val="24"/>
                <w:szCs w:val="24"/>
              </w:rPr>
              <w:lastRenderedPageBreak/>
              <w:drawing>
                <wp:inline distT="0" distB="0" distL="0" distR="0">
                  <wp:extent cx="2396110" cy="2217270"/>
                  <wp:effectExtent l="19050" t="0" r="4190" b="0"/>
                  <wp:docPr id="3" name="Picture 2" descr="peta-rencana-pengembangan-transportasi_d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rencana-pengembangan-transportasi_darat.jpg"/>
                          <pic:cNvPicPr/>
                        </pic:nvPicPr>
                        <pic:blipFill>
                          <a:blip r:embed="rId15" cstate="print"/>
                          <a:stretch>
                            <a:fillRect/>
                          </a:stretch>
                        </pic:blipFill>
                        <pic:spPr>
                          <a:xfrm>
                            <a:off x="0" y="0"/>
                            <a:ext cx="2395067" cy="2216305"/>
                          </a:xfrm>
                          <a:prstGeom prst="rect">
                            <a:avLst/>
                          </a:prstGeom>
                        </pic:spPr>
                      </pic:pic>
                    </a:graphicData>
                  </a:graphic>
                </wp:inline>
              </w:drawing>
            </w:r>
          </w:p>
        </w:tc>
        <w:tc>
          <w:tcPr>
            <w:tcW w:w="4077" w:type="dxa"/>
          </w:tcPr>
          <w:p w:rsidR="00FE33C8" w:rsidRDefault="00FE33C8" w:rsidP="00D633B3">
            <w:pPr>
              <w:spacing w:line="480" w:lineRule="auto"/>
              <w:jc w:val="both"/>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extent cx="2437279" cy="2240052"/>
                  <wp:effectExtent l="19050" t="0" r="1121" b="0"/>
                  <wp:docPr id="4" name="Picture 3" descr="TAA_pelabu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A_pelabuhan.jpg"/>
                          <pic:cNvPicPr/>
                        </pic:nvPicPr>
                        <pic:blipFill>
                          <a:blip r:embed="rId16" cstate="print"/>
                          <a:stretch>
                            <a:fillRect/>
                          </a:stretch>
                        </pic:blipFill>
                        <pic:spPr>
                          <a:xfrm>
                            <a:off x="0" y="0"/>
                            <a:ext cx="2435454" cy="2238375"/>
                          </a:xfrm>
                          <a:prstGeom prst="rect">
                            <a:avLst/>
                          </a:prstGeom>
                        </pic:spPr>
                      </pic:pic>
                    </a:graphicData>
                  </a:graphic>
                </wp:inline>
              </w:drawing>
            </w:r>
          </w:p>
        </w:tc>
      </w:tr>
    </w:tbl>
    <w:p w:rsidR="00FE33C8" w:rsidRDefault="00FE33C8" w:rsidP="00FE33C8">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Gambar 1.2. Kawasan Tanjung Api-api dilengkapi sarana transportasi darat berupa jalan dan rel.</w:t>
      </w:r>
    </w:p>
    <w:p w:rsidR="00FE33C8" w:rsidRDefault="00FE33C8" w:rsidP="00D633B3">
      <w:pPr>
        <w:spacing w:line="480" w:lineRule="auto"/>
        <w:jc w:val="both"/>
        <w:rPr>
          <w:rFonts w:ascii="Times New Roman" w:hAnsi="Times New Roman" w:cs="Times New Roman"/>
          <w:bCs/>
          <w:iCs/>
          <w:sz w:val="24"/>
          <w:szCs w:val="24"/>
        </w:rPr>
      </w:pPr>
    </w:p>
    <w:p w:rsidR="003F0533" w:rsidRPr="00D633B3" w:rsidRDefault="00FE33C8" w:rsidP="003F0533">
      <w:pPr>
        <w:spacing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Karena kawasan itu dilengkapi dengan </w:t>
      </w:r>
      <w:r w:rsidR="003F0533" w:rsidRPr="003F0533">
        <w:rPr>
          <w:rFonts w:ascii="Times New Roman" w:hAnsi="Times New Roman" w:cs="Times New Roman"/>
          <w:b/>
          <w:bCs/>
          <w:iCs/>
          <w:sz w:val="24"/>
          <w:szCs w:val="24"/>
        </w:rPr>
        <w:t xml:space="preserve">jaringan </w:t>
      </w:r>
      <w:r w:rsidRPr="003F0533">
        <w:rPr>
          <w:rFonts w:ascii="Times New Roman" w:hAnsi="Times New Roman" w:cs="Times New Roman"/>
          <w:b/>
          <w:bCs/>
          <w:iCs/>
          <w:sz w:val="24"/>
          <w:szCs w:val="24"/>
        </w:rPr>
        <w:t>jalan dan rel</w:t>
      </w:r>
      <w:r>
        <w:rPr>
          <w:rFonts w:ascii="Times New Roman" w:hAnsi="Times New Roman" w:cs="Times New Roman"/>
          <w:bCs/>
          <w:iCs/>
          <w:sz w:val="24"/>
          <w:szCs w:val="24"/>
        </w:rPr>
        <w:t>, akan masuk banyak manusia dengan berbagai kepentingan yang memberikan aneka dampak terhadap lingkungan hidup, misalnya terhadap keanekaragaman hayati yang terdapat di Taman Nasional</w:t>
      </w:r>
      <w:r w:rsidR="003F0533">
        <w:rPr>
          <w:rFonts w:ascii="Times New Roman" w:hAnsi="Times New Roman" w:cs="Times New Roman"/>
          <w:bCs/>
          <w:iCs/>
          <w:sz w:val="24"/>
          <w:szCs w:val="24"/>
        </w:rPr>
        <w:t xml:space="preserve"> Sembilang yang ada di sebelah barat laut dari Tanjung Api-api. Dari URL </w:t>
      </w:r>
      <w:hyperlink r:id="rId17" w:history="1">
        <w:r w:rsidR="003F0533" w:rsidRPr="00340B74">
          <w:rPr>
            <w:rStyle w:val="Hyperlink"/>
            <w:rFonts w:ascii="Times New Roman" w:hAnsi="Times New Roman" w:cs="Times New Roman"/>
            <w:bCs/>
            <w:iCs/>
            <w:sz w:val="24"/>
            <w:szCs w:val="24"/>
          </w:rPr>
          <w:t>http://pratamapijar.blogspot.com/2012/06/pklh-taman-nasional-sembilang.html</w:t>
        </w:r>
      </w:hyperlink>
      <w:r w:rsidR="003F0533">
        <w:rPr>
          <w:rFonts w:ascii="Times New Roman" w:hAnsi="Times New Roman" w:cs="Times New Roman"/>
          <w:bCs/>
          <w:iCs/>
          <w:sz w:val="24"/>
          <w:szCs w:val="24"/>
        </w:rPr>
        <w:t xml:space="preserve"> diketahui bahwa </w:t>
      </w:r>
      <w:r w:rsidR="003F0533" w:rsidRPr="003F0533">
        <w:rPr>
          <w:rFonts w:ascii="Times New Roman" w:hAnsi="Times New Roman" w:cs="Times New Roman"/>
          <w:bCs/>
          <w:iCs/>
          <w:sz w:val="24"/>
          <w:szCs w:val="24"/>
        </w:rPr>
        <w:t>Taman Nasional Sembilang mengingatkan kita tentang pentingnya konservasi kawasan hutan ekosistem pesisir, dengan menunjuk langsung peranan hutan mangrove dalam menyangga kehidupan perairan, temasuk memberi tempat perlindungan untuk para burung migran.</w:t>
      </w:r>
      <w:r w:rsidR="003F0533">
        <w:rPr>
          <w:rFonts w:ascii="Times New Roman" w:hAnsi="Times New Roman" w:cs="Times New Roman"/>
          <w:bCs/>
          <w:iCs/>
          <w:sz w:val="24"/>
          <w:szCs w:val="24"/>
        </w:rPr>
        <w:t xml:space="preserve"> Kekuatiran dampak kehadiran pelabuhan dan industri di Tanjung Api-api terhadap taman nasional tersebut akan dicoba diatasi dengan </w:t>
      </w:r>
      <w:r w:rsidR="00D87B7E">
        <w:rPr>
          <w:rFonts w:ascii="Times New Roman" w:hAnsi="Times New Roman" w:cs="Times New Roman"/>
          <w:bCs/>
          <w:iCs/>
          <w:sz w:val="24"/>
          <w:szCs w:val="24"/>
        </w:rPr>
        <w:t xml:space="preserve">objek formal berupa </w:t>
      </w:r>
      <w:r w:rsidR="003F0533">
        <w:rPr>
          <w:rFonts w:ascii="Times New Roman" w:hAnsi="Times New Roman" w:cs="Times New Roman"/>
          <w:bCs/>
          <w:iCs/>
          <w:sz w:val="24"/>
          <w:szCs w:val="24"/>
        </w:rPr>
        <w:t>penemuan sistem manajemen lingkungan terintegrasi dengan didukung oleh sistem informasi dan kelistrikan yang memadai.</w:t>
      </w:r>
    </w:p>
    <w:sectPr w:rsidR="003F0533" w:rsidRPr="00D633B3" w:rsidSect="004353CD">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B5269"/>
    <w:multiLevelType w:val="multilevel"/>
    <w:tmpl w:val="A2681F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3E13C2"/>
    <w:multiLevelType w:val="hybridMultilevel"/>
    <w:tmpl w:val="14AC84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20476D"/>
    <w:multiLevelType w:val="multilevel"/>
    <w:tmpl w:val="C390E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F5140FC"/>
    <w:multiLevelType w:val="hybridMultilevel"/>
    <w:tmpl w:val="800CD6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2D22E0E"/>
    <w:multiLevelType w:val="hybridMultilevel"/>
    <w:tmpl w:val="E09A39A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C0C4C28"/>
    <w:multiLevelType w:val="hybridMultilevel"/>
    <w:tmpl w:val="8F60F6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0B402BE"/>
    <w:multiLevelType w:val="hybridMultilevel"/>
    <w:tmpl w:val="9536A1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useFELayout/>
  </w:compat>
  <w:rsids>
    <w:rsidRoot w:val="004353CD"/>
    <w:rsid w:val="000011C8"/>
    <w:rsid w:val="00011E5D"/>
    <w:rsid w:val="00014705"/>
    <w:rsid w:val="0002072E"/>
    <w:rsid w:val="00041022"/>
    <w:rsid w:val="00065699"/>
    <w:rsid w:val="00084F33"/>
    <w:rsid w:val="000A2803"/>
    <w:rsid w:val="000A2C76"/>
    <w:rsid w:val="000A6B95"/>
    <w:rsid w:val="000B5550"/>
    <w:rsid w:val="001550AB"/>
    <w:rsid w:val="00162EBE"/>
    <w:rsid w:val="0019393D"/>
    <w:rsid w:val="001C5720"/>
    <w:rsid w:val="001E2AD1"/>
    <w:rsid w:val="001E5C6F"/>
    <w:rsid w:val="001F20AA"/>
    <w:rsid w:val="001F7A4C"/>
    <w:rsid w:val="00202ECE"/>
    <w:rsid w:val="002408C7"/>
    <w:rsid w:val="00244FE1"/>
    <w:rsid w:val="00250AE9"/>
    <w:rsid w:val="002556DB"/>
    <w:rsid w:val="002568DC"/>
    <w:rsid w:val="00256D8B"/>
    <w:rsid w:val="00257829"/>
    <w:rsid w:val="0028317D"/>
    <w:rsid w:val="00283A26"/>
    <w:rsid w:val="00283B61"/>
    <w:rsid w:val="00285EAE"/>
    <w:rsid w:val="002A3D0E"/>
    <w:rsid w:val="002E4255"/>
    <w:rsid w:val="003056D4"/>
    <w:rsid w:val="003114E8"/>
    <w:rsid w:val="00332698"/>
    <w:rsid w:val="00333E72"/>
    <w:rsid w:val="003701A5"/>
    <w:rsid w:val="0037400E"/>
    <w:rsid w:val="00396C4F"/>
    <w:rsid w:val="003F0533"/>
    <w:rsid w:val="00426A16"/>
    <w:rsid w:val="00430766"/>
    <w:rsid w:val="004353CD"/>
    <w:rsid w:val="00435BAD"/>
    <w:rsid w:val="00435D66"/>
    <w:rsid w:val="004514D3"/>
    <w:rsid w:val="004C1E73"/>
    <w:rsid w:val="004D729F"/>
    <w:rsid w:val="004E7D13"/>
    <w:rsid w:val="005359A5"/>
    <w:rsid w:val="005A1B53"/>
    <w:rsid w:val="00605B13"/>
    <w:rsid w:val="00624519"/>
    <w:rsid w:val="00630D06"/>
    <w:rsid w:val="00660D9D"/>
    <w:rsid w:val="006707AC"/>
    <w:rsid w:val="006C6925"/>
    <w:rsid w:val="006E29A8"/>
    <w:rsid w:val="007009FE"/>
    <w:rsid w:val="00703921"/>
    <w:rsid w:val="00721DD7"/>
    <w:rsid w:val="00742E95"/>
    <w:rsid w:val="007514BA"/>
    <w:rsid w:val="00795DB7"/>
    <w:rsid w:val="0079719F"/>
    <w:rsid w:val="007C00D1"/>
    <w:rsid w:val="007D0748"/>
    <w:rsid w:val="007D0A85"/>
    <w:rsid w:val="007F2D40"/>
    <w:rsid w:val="00801006"/>
    <w:rsid w:val="0080212B"/>
    <w:rsid w:val="00820AE5"/>
    <w:rsid w:val="00885D9E"/>
    <w:rsid w:val="00894B3D"/>
    <w:rsid w:val="008B429C"/>
    <w:rsid w:val="008E0682"/>
    <w:rsid w:val="00923BC2"/>
    <w:rsid w:val="0093076F"/>
    <w:rsid w:val="0093541A"/>
    <w:rsid w:val="00936E8F"/>
    <w:rsid w:val="00945707"/>
    <w:rsid w:val="00962730"/>
    <w:rsid w:val="009877A9"/>
    <w:rsid w:val="00990423"/>
    <w:rsid w:val="00990AC3"/>
    <w:rsid w:val="009C0BF3"/>
    <w:rsid w:val="009F4A2B"/>
    <w:rsid w:val="00A01289"/>
    <w:rsid w:val="00A1132C"/>
    <w:rsid w:val="00A51370"/>
    <w:rsid w:val="00AC3BEC"/>
    <w:rsid w:val="00AD2A82"/>
    <w:rsid w:val="00AD4705"/>
    <w:rsid w:val="00AD647B"/>
    <w:rsid w:val="00AE0A9A"/>
    <w:rsid w:val="00B10730"/>
    <w:rsid w:val="00B1476C"/>
    <w:rsid w:val="00B24AEB"/>
    <w:rsid w:val="00B2665E"/>
    <w:rsid w:val="00B6608A"/>
    <w:rsid w:val="00BC677C"/>
    <w:rsid w:val="00BD1D08"/>
    <w:rsid w:val="00BD782F"/>
    <w:rsid w:val="00BF4499"/>
    <w:rsid w:val="00BF4EB4"/>
    <w:rsid w:val="00C11715"/>
    <w:rsid w:val="00C11D39"/>
    <w:rsid w:val="00C37C4A"/>
    <w:rsid w:val="00C935D3"/>
    <w:rsid w:val="00C97E14"/>
    <w:rsid w:val="00D0495D"/>
    <w:rsid w:val="00D17C26"/>
    <w:rsid w:val="00D231DD"/>
    <w:rsid w:val="00D509CE"/>
    <w:rsid w:val="00D538DA"/>
    <w:rsid w:val="00D633B3"/>
    <w:rsid w:val="00D715EF"/>
    <w:rsid w:val="00D743B5"/>
    <w:rsid w:val="00D87B7E"/>
    <w:rsid w:val="00DB3B19"/>
    <w:rsid w:val="00DD18FC"/>
    <w:rsid w:val="00DF1185"/>
    <w:rsid w:val="00E12F0B"/>
    <w:rsid w:val="00E27A03"/>
    <w:rsid w:val="00E31A05"/>
    <w:rsid w:val="00E47714"/>
    <w:rsid w:val="00E514DB"/>
    <w:rsid w:val="00E72886"/>
    <w:rsid w:val="00E95839"/>
    <w:rsid w:val="00EB10EA"/>
    <w:rsid w:val="00EB6B01"/>
    <w:rsid w:val="00EC73A8"/>
    <w:rsid w:val="00EC786C"/>
    <w:rsid w:val="00EE4CD3"/>
    <w:rsid w:val="00F03F73"/>
    <w:rsid w:val="00F04B27"/>
    <w:rsid w:val="00F41717"/>
    <w:rsid w:val="00F574DB"/>
    <w:rsid w:val="00F87284"/>
    <w:rsid w:val="00F9492C"/>
    <w:rsid w:val="00FE33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76F"/>
    <w:pPr>
      <w:ind w:left="720"/>
      <w:contextualSpacing/>
    </w:pPr>
  </w:style>
  <w:style w:type="character" w:styleId="HTMLCite">
    <w:name w:val="HTML Cite"/>
    <w:basedOn w:val="DefaultParagraphFont"/>
    <w:uiPriority w:val="99"/>
    <w:semiHidden/>
    <w:unhideWhenUsed/>
    <w:rsid w:val="00742E95"/>
    <w:rPr>
      <w:i/>
      <w:iCs/>
    </w:rPr>
  </w:style>
  <w:style w:type="character" w:styleId="Hyperlink">
    <w:name w:val="Hyperlink"/>
    <w:basedOn w:val="DefaultParagraphFont"/>
    <w:uiPriority w:val="99"/>
    <w:unhideWhenUsed/>
    <w:rsid w:val="00742E95"/>
    <w:rPr>
      <w:color w:val="0000FF" w:themeColor="hyperlink"/>
      <w:u w:val="single"/>
    </w:rPr>
  </w:style>
  <w:style w:type="table" w:styleId="TableGrid">
    <w:name w:val="Table Grid"/>
    <w:basedOn w:val="TableNormal"/>
    <w:uiPriority w:val="59"/>
    <w:rsid w:val="00D633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3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fety_engineering"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Risk_assessment" TargetMode="External"/><Relationship Id="rId12" Type="http://schemas.openxmlformats.org/officeDocument/2006/relationships/hyperlink" Target="http://en.wikipedia.org/wiki/Risk_assessment" TargetMode="External"/><Relationship Id="rId17" Type="http://schemas.openxmlformats.org/officeDocument/2006/relationships/hyperlink" Target="http://pratamapijar.blogspot.com/2012/06/pklh-taman-nasional-sembilang.html"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tryafaramitha.blogspot.com/2013/05/makalah-analisis-risiko-lingkungan.html" TargetMode="External"/><Relationship Id="rId11" Type="http://schemas.openxmlformats.org/officeDocument/2006/relationships/hyperlink" Target="http://en.wikipedia.org/wiki/Social_services" TargetMode="External"/><Relationship Id="rId5" Type="http://schemas.openxmlformats.org/officeDocument/2006/relationships/hyperlink" Target="http://sahbuddinpalabbi.blogspot.com/2013/08/pentingnya-mempelajari-ilmu-lingkungan.html" TargetMode="External"/><Relationship Id="rId15" Type="http://schemas.openxmlformats.org/officeDocument/2006/relationships/image" Target="media/image3.jpeg"/><Relationship Id="rId10" Type="http://schemas.openxmlformats.org/officeDocument/2006/relationships/hyperlink" Target="http://en.wikipedia.org/wiki/Natural_environ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Reliability_engineerin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19</Pages>
  <Words>4199</Words>
  <Characters>23939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raden</dc:creator>
  <cp:keywords/>
  <dc:description/>
  <cp:lastModifiedBy>setia</cp:lastModifiedBy>
  <cp:revision>70</cp:revision>
  <cp:lastPrinted>2014-10-12T05:38:00Z</cp:lastPrinted>
  <dcterms:created xsi:type="dcterms:W3CDTF">2014-09-01T06:34:00Z</dcterms:created>
  <dcterms:modified xsi:type="dcterms:W3CDTF">2015-01-26T15:43:00Z</dcterms:modified>
</cp:coreProperties>
</file>